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8A" w:rsidRDefault="001F7F8A" w:rsidP="001F7F8A">
      <w:pPr>
        <w:jc w:val="both"/>
        <w:rPr>
          <w:sz w:val="24"/>
        </w:rPr>
      </w:pPr>
    </w:p>
    <w:p w:rsidR="00CB0330" w:rsidRDefault="00CB0330" w:rsidP="001F7F8A">
      <w:pPr>
        <w:jc w:val="both"/>
        <w:rPr>
          <w:sz w:val="24"/>
        </w:rPr>
      </w:pPr>
    </w:p>
    <w:p w:rsidR="00CB0330" w:rsidRDefault="00CB0330" w:rsidP="001F7F8A">
      <w:pPr>
        <w:jc w:val="both"/>
        <w:rPr>
          <w:sz w:val="24"/>
        </w:rPr>
      </w:pPr>
    </w:p>
    <w:p w:rsidR="00CB0330" w:rsidRDefault="00CB0330" w:rsidP="001F7F8A">
      <w:pPr>
        <w:jc w:val="both"/>
        <w:rPr>
          <w:sz w:val="24"/>
        </w:rPr>
      </w:pPr>
    </w:p>
    <w:p w:rsidR="00CB0330" w:rsidRDefault="00CB0330" w:rsidP="001F7F8A">
      <w:pPr>
        <w:jc w:val="both"/>
        <w:rPr>
          <w:sz w:val="24"/>
        </w:rPr>
      </w:pPr>
    </w:p>
    <w:p w:rsidR="00CB0330" w:rsidRDefault="00CB0330" w:rsidP="001F7F8A">
      <w:pPr>
        <w:jc w:val="both"/>
        <w:rPr>
          <w:sz w:val="24"/>
        </w:rPr>
      </w:pPr>
      <w:r>
        <w:rPr>
          <w:sz w:val="24"/>
        </w:rPr>
        <w:t>Estimado hermano sacerdote:</w:t>
      </w:r>
    </w:p>
    <w:p w:rsidR="00CB0330" w:rsidRDefault="00CB0330" w:rsidP="001F7F8A">
      <w:pPr>
        <w:jc w:val="both"/>
        <w:rPr>
          <w:sz w:val="24"/>
        </w:rPr>
      </w:pPr>
    </w:p>
    <w:p w:rsidR="00CB0330" w:rsidRDefault="00CB0330" w:rsidP="00CB0330">
      <w:pPr>
        <w:ind w:firstLine="284"/>
        <w:jc w:val="both"/>
        <w:rPr>
          <w:sz w:val="24"/>
        </w:rPr>
      </w:pPr>
      <w:r>
        <w:rPr>
          <w:sz w:val="24"/>
        </w:rPr>
        <w:t>En este subsidio encontrarás algunos formularios y pistas para ayudarte a presentar de mejor manera el informe final del ejercicio de tu ministerio ahora que el Señor Jesús te llama a vivir tu vocación en otra comunidad parroquial.</w:t>
      </w:r>
    </w:p>
    <w:p w:rsidR="00CB0330" w:rsidRDefault="00CB0330" w:rsidP="00CB0330">
      <w:pPr>
        <w:ind w:firstLine="284"/>
        <w:jc w:val="both"/>
        <w:rPr>
          <w:sz w:val="24"/>
        </w:rPr>
      </w:pPr>
    </w:p>
    <w:p w:rsidR="00CB0330" w:rsidRDefault="00CB0330" w:rsidP="00CB0330">
      <w:pPr>
        <w:ind w:firstLine="284"/>
        <w:jc w:val="both"/>
        <w:rPr>
          <w:sz w:val="24"/>
        </w:rPr>
      </w:pPr>
      <w:r>
        <w:rPr>
          <w:sz w:val="24"/>
        </w:rPr>
        <w:t>Se sugiere que siga el siguiente orden</w:t>
      </w:r>
      <w:r w:rsidR="00D51FC2">
        <w:rPr>
          <w:sz w:val="24"/>
        </w:rPr>
        <w:t xml:space="preserve"> con documentos firmados por el párroco saliente, párroco entrante, decano y un testigo</w:t>
      </w:r>
      <w:r>
        <w:rPr>
          <w:sz w:val="24"/>
        </w:rPr>
        <w:t>:</w:t>
      </w:r>
    </w:p>
    <w:p w:rsidR="00CB0330" w:rsidRDefault="00CB0330" w:rsidP="00CB0330">
      <w:pPr>
        <w:pStyle w:val="Prrafodelista"/>
        <w:numPr>
          <w:ilvl w:val="0"/>
          <w:numId w:val="1"/>
        </w:numPr>
        <w:jc w:val="both"/>
        <w:rPr>
          <w:sz w:val="24"/>
        </w:rPr>
      </w:pPr>
      <w:r w:rsidRPr="00CB0330">
        <w:rPr>
          <w:sz w:val="24"/>
        </w:rPr>
        <w:t>Portada General donde indique: INFORME POR CAMBIO DE PARROCO, nombre del párroco y fecha del d</w:t>
      </w:r>
      <w:r>
        <w:rPr>
          <w:sz w:val="24"/>
        </w:rPr>
        <w:t>ía de entrega de la parroquia (Ejemplo 1)</w:t>
      </w:r>
    </w:p>
    <w:p w:rsidR="00AD01EC" w:rsidRDefault="00AD01EC" w:rsidP="00CB0330">
      <w:pPr>
        <w:pStyle w:val="Prrafodelista"/>
        <w:numPr>
          <w:ilvl w:val="0"/>
          <w:numId w:val="1"/>
        </w:numPr>
        <w:jc w:val="both"/>
        <w:rPr>
          <w:sz w:val="24"/>
        </w:rPr>
      </w:pPr>
      <w:proofErr w:type="spellStart"/>
      <w:r>
        <w:rPr>
          <w:sz w:val="24"/>
        </w:rPr>
        <w:t>Indice</w:t>
      </w:r>
      <w:proofErr w:type="spellEnd"/>
    </w:p>
    <w:p w:rsidR="00CB0330" w:rsidRDefault="00CB0330" w:rsidP="00CB0330">
      <w:pPr>
        <w:pStyle w:val="Prrafodelista"/>
        <w:numPr>
          <w:ilvl w:val="0"/>
          <w:numId w:val="1"/>
        </w:numPr>
        <w:autoSpaceDE w:val="0"/>
        <w:autoSpaceDN w:val="0"/>
        <w:adjustRightInd w:val="0"/>
        <w:jc w:val="both"/>
      </w:pPr>
      <w:r>
        <w:t>Acta para archivo de la parroquia sobre el tiempo de Cura pastoral de la comunidad</w:t>
      </w:r>
      <w:r w:rsidR="00D51FC2">
        <w:t xml:space="preserve"> (Ejemplo 2)</w:t>
      </w:r>
    </w:p>
    <w:p w:rsidR="00CB0330" w:rsidRDefault="00CB0330" w:rsidP="00CB0330">
      <w:pPr>
        <w:pStyle w:val="Prrafodelista"/>
        <w:numPr>
          <w:ilvl w:val="0"/>
          <w:numId w:val="1"/>
        </w:numPr>
        <w:autoSpaceDE w:val="0"/>
        <w:autoSpaceDN w:val="0"/>
        <w:adjustRightInd w:val="0"/>
        <w:jc w:val="both"/>
      </w:pPr>
      <w:r>
        <w:t>Acta para archivo de la parroquia sobre el consejo pastoral</w:t>
      </w:r>
      <w:r w:rsidR="00D51FC2">
        <w:t xml:space="preserve"> (Ejemplo 3)</w:t>
      </w:r>
    </w:p>
    <w:p w:rsidR="00CB0330" w:rsidRDefault="00CB0330" w:rsidP="00CB0330">
      <w:pPr>
        <w:pStyle w:val="Prrafodelista"/>
        <w:numPr>
          <w:ilvl w:val="0"/>
          <w:numId w:val="1"/>
        </w:numPr>
        <w:autoSpaceDE w:val="0"/>
        <w:autoSpaceDN w:val="0"/>
        <w:adjustRightInd w:val="0"/>
        <w:jc w:val="both"/>
      </w:pPr>
      <w:r>
        <w:t>Acta sobre la situación económica del patronato(s) de la comunidad</w:t>
      </w:r>
      <w:r w:rsidR="00D51FC2">
        <w:t xml:space="preserve"> (Ejemplo 4)</w:t>
      </w:r>
    </w:p>
    <w:p w:rsidR="00CB0330" w:rsidRDefault="00CB0330" w:rsidP="00CB0330">
      <w:pPr>
        <w:pStyle w:val="Prrafodelista"/>
        <w:numPr>
          <w:ilvl w:val="0"/>
          <w:numId w:val="1"/>
        </w:numPr>
        <w:autoSpaceDE w:val="0"/>
        <w:autoSpaceDN w:val="0"/>
        <w:adjustRightInd w:val="0"/>
        <w:jc w:val="both"/>
      </w:pPr>
      <w:r>
        <w:t>Acta sobre la situación económica de la Iglesia(s) de la parroquia</w:t>
      </w:r>
      <w:r w:rsidR="005562E1">
        <w:t xml:space="preserve"> (Ejemplo 4)</w:t>
      </w:r>
    </w:p>
    <w:p w:rsidR="00401261" w:rsidRDefault="00401261" w:rsidP="00D51FC2">
      <w:pPr>
        <w:pStyle w:val="Prrafodelista"/>
        <w:numPr>
          <w:ilvl w:val="0"/>
          <w:numId w:val="1"/>
        </w:numPr>
        <w:autoSpaceDE w:val="0"/>
        <w:autoSpaceDN w:val="0"/>
        <w:adjustRightInd w:val="0"/>
        <w:jc w:val="both"/>
      </w:pPr>
      <w:r>
        <w:t>Informe general de situación económica (Ejemplo 5)</w:t>
      </w:r>
    </w:p>
    <w:p w:rsidR="00D51FC2" w:rsidRDefault="00D51FC2" w:rsidP="00D51FC2">
      <w:pPr>
        <w:pStyle w:val="Prrafodelista"/>
        <w:numPr>
          <w:ilvl w:val="0"/>
          <w:numId w:val="1"/>
        </w:numPr>
        <w:autoSpaceDE w:val="0"/>
        <w:autoSpaceDN w:val="0"/>
        <w:adjustRightInd w:val="0"/>
        <w:jc w:val="both"/>
      </w:pPr>
      <w:r>
        <w:t>Acta sobre la revisión de inventarios</w:t>
      </w:r>
      <w:r w:rsidR="005562E1">
        <w:t xml:space="preserve"> (Ejemplo </w:t>
      </w:r>
      <w:r w:rsidR="00401261">
        <w:t>6</w:t>
      </w:r>
      <w:r w:rsidR="005562E1">
        <w:t>)</w:t>
      </w:r>
    </w:p>
    <w:p w:rsidR="00CB0330" w:rsidRDefault="00CB0330" w:rsidP="00CB0330">
      <w:pPr>
        <w:pStyle w:val="Prrafodelista"/>
        <w:numPr>
          <w:ilvl w:val="0"/>
          <w:numId w:val="1"/>
        </w:numPr>
        <w:autoSpaceDE w:val="0"/>
        <w:autoSpaceDN w:val="0"/>
        <w:adjustRightInd w:val="0"/>
        <w:jc w:val="both"/>
      </w:pPr>
      <w:r>
        <w:t xml:space="preserve">Inventario(s) de las iglesias, casa </w:t>
      </w:r>
      <w:proofErr w:type="spellStart"/>
      <w:r>
        <w:t>cural</w:t>
      </w:r>
      <w:proofErr w:type="spellEnd"/>
      <w:r>
        <w:t>, salones, etc. ordenado por comunidades</w:t>
      </w:r>
      <w:r w:rsidR="00AD01EC">
        <w:t xml:space="preserve"> (Ver formato)</w:t>
      </w:r>
    </w:p>
    <w:p w:rsidR="00CB0330" w:rsidRDefault="00CB0330" w:rsidP="00CB0330">
      <w:pPr>
        <w:pStyle w:val="Prrafodelista"/>
        <w:numPr>
          <w:ilvl w:val="0"/>
          <w:numId w:val="1"/>
        </w:numPr>
        <w:autoSpaceDE w:val="0"/>
        <w:autoSpaceDN w:val="0"/>
        <w:adjustRightInd w:val="0"/>
        <w:jc w:val="both"/>
      </w:pPr>
      <w:r>
        <w:t>Agenda de celebraciones de los próximos meses indicando celebración, horario y situación sobre la cooperación ya aportada.</w:t>
      </w:r>
    </w:p>
    <w:p w:rsidR="00CB0330" w:rsidRDefault="00CB0330" w:rsidP="00CB0330">
      <w:pPr>
        <w:pStyle w:val="Prrafodelista"/>
        <w:numPr>
          <w:ilvl w:val="0"/>
          <w:numId w:val="1"/>
        </w:numPr>
        <w:autoSpaceDE w:val="0"/>
        <w:autoSpaceDN w:val="0"/>
        <w:adjustRightInd w:val="0"/>
        <w:jc w:val="both"/>
      </w:pPr>
      <w:r>
        <w:t>Directorio de Consejo de la parroquia</w:t>
      </w:r>
      <w:r w:rsidR="00401261">
        <w:t>l.</w:t>
      </w:r>
    </w:p>
    <w:p w:rsidR="00CB0330" w:rsidRDefault="00CB0330" w:rsidP="00CB0330">
      <w:pPr>
        <w:pStyle w:val="Prrafodelista"/>
        <w:numPr>
          <w:ilvl w:val="0"/>
          <w:numId w:val="1"/>
        </w:numPr>
        <w:autoSpaceDE w:val="0"/>
        <w:autoSpaceDN w:val="0"/>
        <w:adjustRightInd w:val="0"/>
        <w:jc w:val="both"/>
      </w:pPr>
      <w:r>
        <w:t>Directorio de los grupos parroquiales.</w:t>
      </w:r>
    </w:p>
    <w:p w:rsidR="00CB0330" w:rsidRDefault="00CB0330" w:rsidP="00CB0330">
      <w:pPr>
        <w:pStyle w:val="Prrafodelista"/>
        <w:numPr>
          <w:ilvl w:val="0"/>
          <w:numId w:val="1"/>
        </w:numPr>
        <w:autoSpaceDE w:val="0"/>
        <w:autoSpaceDN w:val="0"/>
        <w:adjustRightInd w:val="0"/>
        <w:jc w:val="both"/>
      </w:pPr>
      <w:r>
        <w:t>Acta de revisión de Libros Parroquiales</w:t>
      </w:r>
      <w:r w:rsidR="00AD01EC">
        <w:t>.</w:t>
      </w:r>
    </w:p>
    <w:p w:rsidR="00CB0330" w:rsidRDefault="00CB0330" w:rsidP="00CB0330">
      <w:pPr>
        <w:ind w:firstLine="284"/>
        <w:jc w:val="both"/>
        <w:rPr>
          <w:sz w:val="24"/>
        </w:rPr>
      </w:pPr>
    </w:p>
    <w:p w:rsidR="00350665" w:rsidRDefault="00350665" w:rsidP="00CB0330">
      <w:pPr>
        <w:ind w:firstLine="284"/>
        <w:jc w:val="both"/>
        <w:rPr>
          <w:sz w:val="24"/>
        </w:rPr>
      </w:pPr>
    </w:p>
    <w:p w:rsidR="00350665" w:rsidRDefault="00350665" w:rsidP="00CB0330">
      <w:pPr>
        <w:ind w:firstLine="284"/>
        <w:jc w:val="both"/>
        <w:rPr>
          <w:sz w:val="24"/>
        </w:rPr>
      </w:pPr>
    </w:p>
    <w:p w:rsidR="00350665" w:rsidRDefault="00350665" w:rsidP="00CB0330">
      <w:pPr>
        <w:ind w:firstLine="284"/>
        <w:jc w:val="both"/>
        <w:rPr>
          <w:sz w:val="24"/>
        </w:rPr>
      </w:pPr>
    </w:p>
    <w:p w:rsidR="00350665" w:rsidRPr="00350665" w:rsidRDefault="00350665" w:rsidP="00350665">
      <w:pPr>
        <w:ind w:firstLine="284"/>
        <w:rPr>
          <w:b/>
          <w:sz w:val="24"/>
        </w:rPr>
      </w:pPr>
      <w:r w:rsidRPr="00350665">
        <w:rPr>
          <w:b/>
          <w:sz w:val="24"/>
        </w:rPr>
        <w:t>Archivo de la Curia</w:t>
      </w:r>
    </w:p>
    <w:p w:rsidR="00CB0330" w:rsidRDefault="00CB0330" w:rsidP="001F7F8A">
      <w:pPr>
        <w:jc w:val="both"/>
        <w:rPr>
          <w:sz w:val="24"/>
        </w:rPr>
      </w:pPr>
    </w:p>
    <w:p w:rsidR="00CB0330" w:rsidRDefault="00CB0330" w:rsidP="001F7F8A">
      <w:pPr>
        <w:jc w:val="both"/>
        <w:rPr>
          <w:sz w:val="24"/>
        </w:rPr>
      </w:pPr>
    </w:p>
    <w:p w:rsidR="00CB0330" w:rsidRDefault="00CB0330" w:rsidP="001F7F8A">
      <w:pPr>
        <w:rPr>
          <w:b/>
          <w:sz w:val="52"/>
        </w:rPr>
      </w:pPr>
    </w:p>
    <w:p w:rsidR="00350665" w:rsidRDefault="00350665" w:rsidP="001F7F8A">
      <w:pPr>
        <w:rPr>
          <w:b/>
          <w:sz w:val="52"/>
        </w:rPr>
      </w:pPr>
    </w:p>
    <w:p w:rsidR="00350665" w:rsidRDefault="00350665" w:rsidP="001F7F8A">
      <w:pPr>
        <w:rPr>
          <w:b/>
          <w:sz w:val="52"/>
        </w:rPr>
      </w:pPr>
    </w:p>
    <w:p w:rsidR="00D51FC2" w:rsidRPr="00D51FC2" w:rsidRDefault="00D51FC2" w:rsidP="00CB0330">
      <w:pPr>
        <w:rPr>
          <w:sz w:val="28"/>
        </w:rPr>
      </w:pPr>
      <w:r w:rsidRPr="00D51FC2">
        <w:rPr>
          <w:sz w:val="28"/>
        </w:rPr>
        <w:lastRenderedPageBreak/>
        <w:t>Ejemplo 1</w:t>
      </w:r>
    </w:p>
    <w:p w:rsidR="00CB0330" w:rsidRPr="00BA21B8" w:rsidRDefault="00CB0330" w:rsidP="00CB0330">
      <w:pPr>
        <w:rPr>
          <w:b/>
          <w:sz w:val="52"/>
        </w:rPr>
      </w:pPr>
      <w:r w:rsidRPr="00BA21B8">
        <w:rPr>
          <w:b/>
          <w:sz w:val="52"/>
        </w:rPr>
        <w:t>Diócesis de Ciudad Obregón, A.R</w:t>
      </w: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Default="00CB0330" w:rsidP="00CB0330">
      <w:pPr>
        <w:jc w:val="both"/>
        <w:rPr>
          <w:sz w:val="24"/>
        </w:rPr>
      </w:pPr>
    </w:p>
    <w:p w:rsidR="00CB0330" w:rsidRPr="00BA21B8" w:rsidRDefault="00CB0330" w:rsidP="00CB0330">
      <w:pPr>
        <w:rPr>
          <w:b/>
          <w:sz w:val="52"/>
        </w:rPr>
      </w:pPr>
      <w:r>
        <w:rPr>
          <w:b/>
          <w:sz w:val="52"/>
        </w:rPr>
        <w:t>Informe por cambio de párroco</w:t>
      </w:r>
    </w:p>
    <w:p w:rsidR="00CB0330" w:rsidRDefault="00CB0330" w:rsidP="00CB0330">
      <w:pPr>
        <w:rPr>
          <w:sz w:val="32"/>
        </w:rPr>
      </w:pPr>
    </w:p>
    <w:p w:rsidR="00CB0330" w:rsidRPr="00BA21B8" w:rsidRDefault="00CB0330" w:rsidP="00CB0330">
      <w:pPr>
        <w:rPr>
          <w:sz w:val="32"/>
        </w:rPr>
      </w:pPr>
      <w:r w:rsidRPr="00BA21B8">
        <w:rPr>
          <w:sz w:val="32"/>
        </w:rPr>
        <w:t>Parroquia/Vicaría/Rectoría</w:t>
      </w:r>
    </w:p>
    <w:p w:rsidR="00CB0330" w:rsidRDefault="00CB0330" w:rsidP="00CB0330">
      <w:pPr>
        <w:rPr>
          <w:sz w:val="32"/>
        </w:rPr>
      </w:pPr>
    </w:p>
    <w:p w:rsidR="00CB0330" w:rsidRPr="00BA21B8" w:rsidRDefault="00CB0330" w:rsidP="00CB0330">
      <w:pPr>
        <w:rPr>
          <w:sz w:val="32"/>
        </w:rPr>
      </w:pPr>
      <w:r>
        <w:rPr>
          <w:sz w:val="32"/>
        </w:rPr>
        <w:t>Sacerdote</w:t>
      </w: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CB0330" w:rsidRDefault="00CB0330" w:rsidP="00CB0330">
      <w:pPr>
        <w:rPr>
          <w:sz w:val="32"/>
        </w:rPr>
      </w:pPr>
    </w:p>
    <w:p w:rsidR="005013A1" w:rsidRDefault="005013A1" w:rsidP="00CB0330">
      <w:pPr>
        <w:rPr>
          <w:sz w:val="32"/>
        </w:rPr>
      </w:pPr>
    </w:p>
    <w:p w:rsidR="005013A1" w:rsidRDefault="005013A1" w:rsidP="00CB0330">
      <w:pPr>
        <w:rPr>
          <w:sz w:val="32"/>
        </w:rPr>
      </w:pPr>
    </w:p>
    <w:p w:rsidR="005013A1" w:rsidRDefault="005013A1" w:rsidP="00CB0330">
      <w:pPr>
        <w:rPr>
          <w:sz w:val="32"/>
        </w:rPr>
      </w:pPr>
    </w:p>
    <w:p w:rsidR="00CB0330" w:rsidRDefault="00CB0330" w:rsidP="00CB0330">
      <w:pPr>
        <w:rPr>
          <w:sz w:val="32"/>
        </w:rPr>
      </w:pPr>
    </w:p>
    <w:p w:rsidR="00CB0330" w:rsidRPr="00BA21B8" w:rsidRDefault="00CB0330" w:rsidP="00CB0330">
      <w:pPr>
        <w:rPr>
          <w:sz w:val="32"/>
        </w:rPr>
      </w:pPr>
      <w:r>
        <w:rPr>
          <w:sz w:val="32"/>
        </w:rPr>
        <w:t>F</w:t>
      </w:r>
      <w:r w:rsidRPr="00BA21B8">
        <w:rPr>
          <w:sz w:val="32"/>
        </w:rPr>
        <w:t>echa</w:t>
      </w:r>
      <w:r>
        <w:rPr>
          <w:sz w:val="32"/>
        </w:rPr>
        <w:t xml:space="preserve"> de entrega de parroquia</w:t>
      </w:r>
    </w:p>
    <w:p w:rsidR="00D51FC2" w:rsidRDefault="00D51FC2" w:rsidP="00D51FC2">
      <w:pPr>
        <w:autoSpaceDE w:val="0"/>
        <w:autoSpaceDN w:val="0"/>
        <w:adjustRightInd w:val="0"/>
      </w:pPr>
    </w:p>
    <w:p w:rsidR="00D51FC2" w:rsidRPr="00D51FC2" w:rsidRDefault="00D51FC2" w:rsidP="00D51FC2">
      <w:pPr>
        <w:autoSpaceDE w:val="0"/>
        <w:autoSpaceDN w:val="0"/>
        <w:adjustRightInd w:val="0"/>
        <w:rPr>
          <w:b/>
          <w:sz w:val="28"/>
        </w:rPr>
      </w:pPr>
      <w:r w:rsidRPr="00D51FC2">
        <w:rPr>
          <w:b/>
          <w:sz w:val="28"/>
        </w:rPr>
        <w:lastRenderedPageBreak/>
        <w:t>Ejemplo 2</w:t>
      </w:r>
    </w:p>
    <w:p w:rsidR="00D51FC2" w:rsidRPr="00983905" w:rsidRDefault="00D51FC2" w:rsidP="00D51FC2">
      <w:pPr>
        <w:autoSpaceDE w:val="0"/>
        <w:autoSpaceDN w:val="0"/>
        <w:adjustRightInd w:val="0"/>
        <w:jc w:val="both"/>
        <w:rPr>
          <w:b/>
        </w:rPr>
      </w:pPr>
      <w:r w:rsidRPr="00983905">
        <w:rPr>
          <w:b/>
        </w:rPr>
        <w:t>Acta para archivo de la parroquia sobre el tiempo de Cura pastoral de la comunidad</w:t>
      </w:r>
    </w:p>
    <w:p w:rsidR="00D51FC2" w:rsidRDefault="0086482A" w:rsidP="00D51FC2">
      <w:pPr>
        <w:autoSpaceDE w:val="0"/>
        <w:autoSpaceDN w:val="0"/>
        <w:adjustRightInd w:val="0"/>
      </w:pPr>
      <w:r>
        <w:rPr>
          <w:noProof/>
          <w:lang w:val="es-ES" w:eastAsia="es-ES"/>
        </w:rPr>
        <w:pict>
          <v:shapetype id="_x0000_t202" coordsize="21600,21600" o:spt="202" path="m,l,21600r21600,l21600,xe">
            <v:stroke joinstyle="miter"/>
            <v:path gradientshapeok="t" o:connecttype="rect"/>
          </v:shapetype>
          <v:shape id="_x0000_s1046" type="#_x0000_t202" style="position:absolute;left:0;text-align:left;margin-left:46.35pt;margin-top:463.9pt;width:176.8pt;height:16.95pt;z-index:251668480;mso-width-percent:400;mso-height-percent:200;mso-width-percent:400;mso-height-percent:200;mso-width-relative:margin;mso-height-relative:margin" stroked="f">
            <v:textbox style="mso-next-textbox:#_x0000_s1046;mso-fit-shape-to-text:t">
              <w:txbxContent>
                <w:p w:rsidR="00350665" w:rsidRPr="00350665" w:rsidRDefault="00350665" w:rsidP="00350665">
                  <w:pPr>
                    <w:rPr>
                      <w:i/>
                      <w:sz w:val="16"/>
                      <w:szCs w:val="16"/>
                      <w:lang w:val="es-ES"/>
                    </w:rPr>
                  </w:pPr>
                  <w:r w:rsidRPr="00350665">
                    <w:rPr>
                      <w:i/>
                      <w:sz w:val="16"/>
                      <w:szCs w:val="16"/>
                      <w:lang w:val="es-ES"/>
                    </w:rPr>
                    <w:t>Sacerdote que entrega</w:t>
                  </w:r>
                </w:p>
              </w:txbxContent>
            </v:textbox>
          </v:shape>
        </w:pict>
      </w:r>
      <w:r>
        <w:rPr>
          <w:noProof/>
          <w:lang w:val="es-ES" w:eastAsia="es-ES"/>
        </w:rPr>
        <w:pict>
          <v:shape id="_x0000_s1047" type="#_x0000_t202" style="position:absolute;left:0;text-align:left;margin-left:255.45pt;margin-top:463.9pt;width:176.75pt;height:16.95pt;z-index:251669504;mso-width-percent:400;mso-height-percent:200;mso-width-percent:400;mso-height-percent:200;mso-width-relative:margin;mso-height-relative:margin" stroked="f">
            <v:textbox style="mso-next-textbox:#_x0000_s1047;mso-fit-shape-to-text:t">
              <w:txbxContent>
                <w:p w:rsidR="00350665" w:rsidRPr="00350665" w:rsidRDefault="00350665" w:rsidP="00350665">
                  <w:pPr>
                    <w:rPr>
                      <w:i/>
                      <w:sz w:val="16"/>
                      <w:szCs w:val="16"/>
                      <w:lang w:val="es-ES"/>
                    </w:rPr>
                  </w:pPr>
                  <w:r w:rsidRPr="00350665">
                    <w:rPr>
                      <w:i/>
                      <w:sz w:val="16"/>
                      <w:szCs w:val="16"/>
                      <w:lang w:val="es-ES"/>
                    </w:rPr>
                    <w:t>Decano</w:t>
                  </w:r>
                </w:p>
              </w:txbxContent>
            </v:textbox>
          </v:shape>
        </w:pict>
      </w:r>
      <w:r w:rsidR="00D51FC2">
        <w:rPr>
          <w:noProof/>
          <w:lang w:val="es-ES" w:eastAsia="es-ES"/>
        </w:rPr>
        <w:drawing>
          <wp:anchor distT="0" distB="0" distL="114300" distR="114300" simplePos="0" relativeHeight="251657215" behindDoc="0" locked="0" layoutInCell="1" allowOverlap="1">
            <wp:simplePos x="0" y="0"/>
            <wp:positionH relativeFrom="column">
              <wp:posOffset>461645</wp:posOffset>
            </wp:positionH>
            <wp:positionV relativeFrom="paragraph">
              <wp:posOffset>86995</wp:posOffset>
            </wp:positionV>
            <wp:extent cx="4622800" cy="6370955"/>
            <wp:effectExtent l="19050" t="0" r="6350" b="0"/>
            <wp:wrapTopAndBottom/>
            <wp:docPr id="1" name="Imagen 2" descr="Scanned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nedImage-4"/>
                    <pic:cNvPicPr>
                      <a:picLocks noChangeAspect="1" noChangeArrowheads="1"/>
                    </pic:cNvPicPr>
                  </pic:nvPicPr>
                  <pic:blipFill>
                    <a:blip r:embed="rId7" cstate="print"/>
                    <a:srcRect/>
                    <a:stretch>
                      <a:fillRect/>
                    </a:stretch>
                  </pic:blipFill>
                  <pic:spPr bwMode="auto">
                    <a:xfrm>
                      <a:off x="0" y="0"/>
                      <a:ext cx="4622800" cy="6370955"/>
                    </a:xfrm>
                    <a:prstGeom prst="rect">
                      <a:avLst/>
                    </a:prstGeom>
                    <a:noFill/>
                    <a:ln w="9525">
                      <a:noFill/>
                      <a:miter lim="800000"/>
                      <a:headEnd/>
                      <a:tailEnd/>
                    </a:ln>
                  </pic:spPr>
                </pic:pic>
              </a:graphicData>
            </a:graphic>
          </wp:anchor>
        </w:drawing>
      </w:r>
    </w:p>
    <w:p w:rsidR="00D51FC2" w:rsidRDefault="00D51FC2" w:rsidP="00D51FC2">
      <w:pPr>
        <w:autoSpaceDE w:val="0"/>
        <w:autoSpaceDN w:val="0"/>
        <w:adjustRightInd w:val="0"/>
      </w:pPr>
    </w:p>
    <w:p w:rsidR="00D51FC2" w:rsidRPr="00D51FC2" w:rsidRDefault="00D51FC2" w:rsidP="00D51FC2">
      <w:pPr>
        <w:autoSpaceDE w:val="0"/>
        <w:autoSpaceDN w:val="0"/>
        <w:adjustRightInd w:val="0"/>
        <w:rPr>
          <w:b/>
          <w:sz w:val="28"/>
        </w:rPr>
      </w:pPr>
      <w:r>
        <w:rPr>
          <w:noProof/>
          <w:lang w:val="es-ES" w:eastAsia="es-ES"/>
        </w:rPr>
        <w:lastRenderedPageBreak/>
        <w:drawing>
          <wp:anchor distT="0" distB="0" distL="114300" distR="114300" simplePos="0" relativeHeight="251663360" behindDoc="0" locked="0" layoutInCell="1" allowOverlap="1">
            <wp:simplePos x="0" y="0"/>
            <wp:positionH relativeFrom="column">
              <wp:posOffset>291465</wp:posOffset>
            </wp:positionH>
            <wp:positionV relativeFrom="paragraph">
              <wp:posOffset>720725</wp:posOffset>
            </wp:positionV>
            <wp:extent cx="4949190" cy="5943600"/>
            <wp:effectExtent l="19050" t="0" r="3810" b="0"/>
            <wp:wrapTopAndBottom/>
            <wp:docPr id="7" name="Imagen 4" descr="Scanned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nnedImage-3"/>
                    <pic:cNvPicPr>
                      <a:picLocks noChangeAspect="1" noChangeArrowheads="1"/>
                    </pic:cNvPicPr>
                  </pic:nvPicPr>
                  <pic:blipFill>
                    <a:blip r:embed="rId8" cstate="print"/>
                    <a:srcRect l="5459" b="16038"/>
                    <a:stretch>
                      <a:fillRect/>
                    </a:stretch>
                  </pic:blipFill>
                  <pic:spPr bwMode="auto">
                    <a:xfrm>
                      <a:off x="0" y="0"/>
                      <a:ext cx="4949190" cy="5943600"/>
                    </a:xfrm>
                    <a:prstGeom prst="rect">
                      <a:avLst/>
                    </a:prstGeom>
                    <a:noFill/>
                    <a:ln w="9525">
                      <a:noFill/>
                      <a:miter lim="800000"/>
                      <a:headEnd/>
                      <a:tailEnd/>
                    </a:ln>
                  </pic:spPr>
                </pic:pic>
              </a:graphicData>
            </a:graphic>
          </wp:anchor>
        </w:drawing>
      </w:r>
      <w:r w:rsidRPr="00D51FC2">
        <w:rPr>
          <w:b/>
          <w:sz w:val="28"/>
        </w:rPr>
        <w:t>Ejemplo 3</w:t>
      </w:r>
    </w:p>
    <w:p w:rsidR="00D51FC2" w:rsidRPr="008B03EE" w:rsidRDefault="00D51FC2" w:rsidP="00D51FC2">
      <w:pPr>
        <w:autoSpaceDE w:val="0"/>
        <w:autoSpaceDN w:val="0"/>
        <w:adjustRightInd w:val="0"/>
        <w:rPr>
          <w:b/>
        </w:rPr>
      </w:pPr>
      <w:r w:rsidRPr="008B03EE">
        <w:rPr>
          <w:b/>
        </w:rPr>
        <w:t>Acta para archivo de la parroquia sobre el consejo pastoral</w:t>
      </w: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86482A" w:rsidP="00D51FC2">
      <w:pPr>
        <w:rPr>
          <w:b/>
          <w:sz w:val="52"/>
        </w:rPr>
      </w:pPr>
      <w:r w:rsidRPr="0086482A">
        <w:rPr>
          <w:b/>
          <w:noProof/>
          <w:lang w:val="es-ES" w:eastAsia="es-ES"/>
        </w:rPr>
        <w:pict>
          <v:shape id="_x0000_s1049" type="#_x0000_t202" style="position:absolute;left:0;text-align:left;margin-left:246.45pt;margin-top:21.45pt;width:176.75pt;height:16.95pt;z-index:251671552;mso-width-percent:400;mso-height-percent:200;mso-width-percent:400;mso-height-percent:200;mso-width-relative:margin;mso-height-relative:margin" stroked="f">
            <v:textbox style="mso-next-textbox:#_x0000_s1049;mso-fit-shape-to-text:t">
              <w:txbxContent>
                <w:p w:rsidR="00350665" w:rsidRPr="00350665" w:rsidRDefault="00350665" w:rsidP="00350665">
                  <w:pPr>
                    <w:rPr>
                      <w:i/>
                      <w:sz w:val="16"/>
                      <w:szCs w:val="16"/>
                      <w:lang w:val="es-ES"/>
                    </w:rPr>
                  </w:pPr>
                  <w:r>
                    <w:rPr>
                      <w:i/>
                      <w:sz w:val="16"/>
                      <w:szCs w:val="16"/>
                      <w:lang w:val="es-ES"/>
                    </w:rPr>
                    <w:t>Coordinador del Consejo de Pastoral</w:t>
                  </w:r>
                </w:p>
              </w:txbxContent>
            </v:textbox>
          </v:shape>
        </w:pict>
      </w:r>
      <w:r w:rsidRPr="0086482A">
        <w:rPr>
          <w:b/>
          <w:noProof/>
          <w:lang w:val="es-ES" w:eastAsia="es-ES"/>
        </w:rPr>
        <w:pict>
          <v:shape id="_x0000_s1048" type="#_x0000_t202" style="position:absolute;left:0;text-align:left;margin-left:37.35pt;margin-top:21.45pt;width:176.75pt;height:16.95pt;z-index:251670528;mso-width-percent:400;mso-height-percent:200;mso-width-percent:400;mso-height-percent:200;mso-width-relative:margin;mso-height-relative:margin" stroked="f">
            <v:textbox style="mso-next-textbox:#_x0000_s1048;mso-fit-shape-to-text:t">
              <w:txbxContent>
                <w:p w:rsidR="00350665" w:rsidRPr="00350665" w:rsidRDefault="00350665" w:rsidP="00350665">
                  <w:pPr>
                    <w:rPr>
                      <w:i/>
                      <w:sz w:val="16"/>
                      <w:szCs w:val="16"/>
                      <w:lang w:val="es-ES"/>
                    </w:rPr>
                  </w:pPr>
                  <w:r w:rsidRPr="00350665">
                    <w:rPr>
                      <w:i/>
                      <w:sz w:val="16"/>
                      <w:szCs w:val="16"/>
                      <w:lang w:val="es-ES"/>
                    </w:rPr>
                    <w:t>Sacerdote que entrega</w:t>
                  </w:r>
                </w:p>
              </w:txbxContent>
            </v:textbox>
          </v:shape>
        </w:pict>
      </w:r>
    </w:p>
    <w:p w:rsidR="00D51FC2" w:rsidRDefault="00D51FC2" w:rsidP="00D51FC2">
      <w:pPr>
        <w:autoSpaceDE w:val="0"/>
        <w:autoSpaceDN w:val="0"/>
        <w:adjustRightInd w:val="0"/>
      </w:pPr>
    </w:p>
    <w:p w:rsidR="00350665" w:rsidRDefault="00350665" w:rsidP="00D51FC2">
      <w:pPr>
        <w:autoSpaceDE w:val="0"/>
        <w:autoSpaceDN w:val="0"/>
        <w:adjustRightInd w:val="0"/>
        <w:rPr>
          <w:b/>
        </w:rPr>
      </w:pPr>
    </w:p>
    <w:p w:rsidR="00350665" w:rsidRDefault="00350665" w:rsidP="00D51FC2">
      <w:pPr>
        <w:autoSpaceDE w:val="0"/>
        <w:autoSpaceDN w:val="0"/>
        <w:adjustRightInd w:val="0"/>
        <w:rPr>
          <w:b/>
        </w:rPr>
      </w:pPr>
    </w:p>
    <w:p w:rsidR="00D51FC2" w:rsidRPr="00D51FC2" w:rsidRDefault="00D51FC2" w:rsidP="00D51FC2">
      <w:pPr>
        <w:autoSpaceDE w:val="0"/>
        <w:autoSpaceDN w:val="0"/>
        <w:adjustRightInd w:val="0"/>
        <w:rPr>
          <w:b/>
        </w:rPr>
      </w:pPr>
      <w:r w:rsidRPr="00D51FC2">
        <w:rPr>
          <w:b/>
        </w:rPr>
        <w:lastRenderedPageBreak/>
        <w:t>Ejemplo 4</w:t>
      </w:r>
    </w:p>
    <w:p w:rsidR="00D51FC2" w:rsidRDefault="00D51FC2" w:rsidP="00D51FC2">
      <w:pPr>
        <w:autoSpaceDE w:val="0"/>
        <w:autoSpaceDN w:val="0"/>
        <w:adjustRightInd w:val="0"/>
      </w:pPr>
      <w:r>
        <w:t>Acta sobre la situación económica del patronato(s) de la comunidad</w:t>
      </w:r>
    </w:p>
    <w:p w:rsidR="00D51FC2" w:rsidRDefault="00D51FC2" w:rsidP="00D51FC2">
      <w:pPr>
        <w:autoSpaceDE w:val="0"/>
        <w:autoSpaceDN w:val="0"/>
        <w:adjustRightInd w:val="0"/>
      </w:pPr>
      <w:r>
        <w:t>Acta sobre la situación económica de la Iglesia(s) de la parroquia</w:t>
      </w:r>
    </w:p>
    <w:p w:rsidR="00D51FC2" w:rsidRDefault="00D51FC2" w:rsidP="00D51FC2">
      <w:pPr>
        <w:autoSpaceDE w:val="0"/>
        <w:autoSpaceDN w:val="0"/>
        <w:adjustRightInd w:val="0"/>
      </w:pPr>
      <w:r>
        <w:t>(Se hará una por cada comunidad o como el párroco y decano lo definan prudentemente)</w:t>
      </w:r>
    </w:p>
    <w:p w:rsidR="00D51FC2" w:rsidRDefault="00D51FC2" w:rsidP="00D51FC2">
      <w:pPr>
        <w:autoSpaceDE w:val="0"/>
        <w:autoSpaceDN w:val="0"/>
        <w:adjustRightInd w:val="0"/>
      </w:pPr>
    </w:p>
    <w:p w:rsidR="00350665" w:rsidRDefault="0086482A" w:rsidP="00D51FC2">
      <w:pPr>
        <w:autoSpaceDE w:val="0"/>
        <w:autoSpaceDN w:val="0"/>
        <w:adjustRightInd w:val="0"/>
      </w:pPr>
      <w:r w:rsidRPr="0086482A">
        <w:rPr>
          <w:noProof/>
        </w:rPr>
        <w:pict>
          <v:group id="_x0000_s1035" style="position:absolute;left:0;text-align:left;margin-left:21.2pt;margin-top:8.25pt;width:371.4pt;height:504.8pt;z-index:251665408" coordorigin="2125,3584" coordsize="7428,10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125;top:3584;width:7428;height:10096">
              <v:imagedata r:id="rId9" o:title="ScannedImage-2"/>
            </v:shape>
            <v:rect id="_x0000_s1037" style="position:absolute;left:4502;top:4247;width:3085;height:776" stroked="f"/>
          </v:group>
        </w:pict>
      </w:r>
    </w:p>
    <w:p w:rsidR="00350665" w:rsidRDefault="00350665"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86482A" w:rsidP="00D51FC2">
      <w:pPr>
        <w:autoSpaceDE w:val="0"/>
        <w:autoSpaceDN w:val="0"/>
        <w:adjustRightInd w:val="0"/>
      </w:pPr>
      <w:r>
        <w:rPr>
          <w:noProof/>
          <w:lang w:val="es-ES" w:eastAsia="es-ES"/>
        </w:rPr>
        <w:pict>
          <v:shape id="_x0000_s1050" type="#_x0000_t202" style="position:absolute;left:0;text-align:left;margin-left:58.35pt;margin-top:76.7pt;width:176.8pt;height:16.95pt;z-index:251672576;mso-width-percent:400;mso-height-percent:200;mso-width-percent:400;mso-height-percent:200;mso-width-relative:margin;mso-height-relative:margin" stroked="f">
            <v:textbox style="mso-next-textbox:#_x0000_s1050;mso-fit-shape-to-text:t">
              <w:txbxContent>
                <w:p w:rsidR="00350665" w:rsidRPr="00350665" w:rsidRDefault="00350665" w:rsidP="00350665">
                  <w:pPr>
                    <w:rPr>
                      <w:i/>
                      <w:sz w:val="16"/>
                      <w:szCs w:val="16"/>
                      <w:lang w:val="es-ES"/>
                    </w:rPr>
                  </w:pPr>
                  <w:r w:rsidRPr="00350665">
                    <w:rPr>
                      <w:i/>
                      <w:sz w:val="16"/>
                      <w:szCs w:val="16"/>
                      <w:lang w:val="es-ES"/>
                    </w:rPr>
                    <w:t>Sacerdote que entrega</w:t>
                  </w:r>
                </w:p>
              </w:txbxContent>
            </v:textbox>
          </v:shape>
        </w:pict>
      </w: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86482A" w:rsidP="00D51FC2">
      <w:pPr>
        <w:autoSpaceDE w:val="0"/>
        <w:autoSpaceDN w:val="0"/>
        <w:adjustRightInd w:val="0"/>
      </w:pPr>
      <w:r>
        <w:rPr>
          <w:noProof/>
          <w:lang w:val="es-ES" w:eastAsia="es-ES"/>
        </w:rPr>
        <w:pict>
          <v:shape id="_x0000_s1051" type="#_x0000_t202" style="position:absolute;left:0;text-align:left;margin-left:222.45pt;margin-top:9.55pt;width:176.8pt;height:16.95pt;z-index:251673600;mso-width-percent:400;mso-height-percent:200;mso-width-percent:400;mso-height-percent:200;mso-width-relative:margin;mso-height-relative:margin" stroked="f">
            <v:textbox style="mso-next-textbox:#_x0000_s1051;mso-fit-shape-to-text:t">
              <w:txbxContent>
                <w:p w:rsidR="00350665" w:rsidRPr="00350665" w:rsidRDefault="00350665" w:rsidP="00350665">
                  <w:pPr>
                    <w:rPr>
                      <w:i/>
                      <w:sz w:val="16"/>
                      <w:szCs w:val="16"/>
                      <w:lang w:val="es-ES"/>
                    </w:rPr>
                  </w:pPr>
                  <w:r>
                    <w:rPr>
                      <w:i/>
                      <w:sz w:val="16"/>
                      <w:szCs w:val="16"/>
                      <w:lang w:val="es-ES"/>
                    </w:rPr>
                    <w:t>Sacerdote que recibe</w:t>
                  </w:r>
                </w:p>
              </w:txbxContent>
            </v:textbox>
          </v:shape>
        </w:pict>
      </w: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86482A" w:rsidP="00D51FC2">
      <w:pPr>
        <w:autoSpaceDE w:val="0"/>
        <w:autoSpaceDN w:val="0"/>
        <w:adjustRightInd w:val="0"/>
      </w:pPr>
      <w:r>
        <w:rPr>
          <w:noProof/>
          <w:lang w:val="es-ES" w:eastAsia="es-ES"/>
        </w:rPr>
        <w:pict>
          <v:shape id="_x0000_s1052" type="#_x0000_t202" style="position:absolute;left:0;text-align:left;margin-left:162.5pt;margin-top:7.9pt;width:176.75pt;height:16.95pt;z-index:251674624;mso-width-percent:400;mso-height-percent:200;mso-width-percent:400;mso-height-percent:200;mso-width-relative:margin;mso-height-relative:margin" stroked="f">
            <v:textbox style="mso-next-textbox:#_x0000_s1052;mso-fit-shape-to-text:t">
              <w:txbxContent>
                <w:p w:rsidR="00350665" w:rsidRPr="00350665" w:rsidRDefault="00350665" w:rsidP="00350665">
                  <w:pPr>
                    <w:rPr>
                      <w:i/>
                      <w:sz w:val="16"/>
                      <w:szCs w:val="16"/>
                      <w:lang w:val="es-ES"/>
                    </w:rPr>
                  </w:pPr>
                  <w:r w:rsidRPr="00350665">
                    <w:rPr>
                      <w:i/>
                      <w:sz w:val="16"/>
                      <w:szCs w:val="16"/>
                      <w:lang w:val="es-ES"/>
                    </w:rPr>
                    <w:t>Decano</w:t>
                  </w:r>
                </w:p>
              </w:txbxContent>
            </v:textbox>
          </v:shape>
        </w:pict>
      </w:r>
    </w:p>
    <w:p w:rsidR="00D51FC2" w:rsidRDefault="00D51FC2" w:rsidP="00D51FC2">
      <w:pPr>
        <w:autoSpaceDE w:val="0"/>
        <w:autoSpaceDN w:val="0"/>
        <w:adjustRightInd w:val="0"/>
      </w:pPr>
    </w:p>
    <w:p w:rsidR="00D51FC2" w:rsidRDefault="00D51FC2" w:rsidP="00D51FC2">
      <w:pPr>
        <w:autoSpaceDE w:val="0"/>
        <w:autoSpaceDN w:val="0"/>
        <w:adjustRightInd w:val="0"/>
      </w:pPr>
    </w:p>
    <w:p w:rsidR="00D51FC2" w:rsidRDefault="00D51FC2" w:rsidP="00D51FC2">
      <w:pPr>
        <w:autoSpaceDE w:val="0"/>
        <w:autoSpaceDN w:val="0"/>
        <w:adjustRightInd w:val="0"/>
        <w:rPr>
          <w:b/>
          <w:sz w:val="28"/>
        </w:rPr>
      </w:pPr>
    </w:p>
    <w:p w:rsidR="00350665" w:rsidRDefault="00350665" w:rsidP="00D51FC2">
      <w:pPr>
        <w:autoSpaceDE w:val="0"/>
        <w:autoSpaceDN w:val="0"/>
        <w:adjustRightInd w:val="0"/>
        <w:rPr>
          <w:b/>
          <w:sz w:val="28"/>
        </w:rPr>
      </w:pPr>
    </w:p>
    <w:p w:rsidR="00D51FC2" w:rsidRPr="00D51FC2" w:rsidRDefault="00D51FC2" w:rsidP="00D51FC2">
      <w:pPr>
        <w:autoSpaceDE w:val="0"/>
        <w:autoSpaceDN w:val="0"/>
        <w:adjustRightInd w:val="0"/>
        <w:rPr>
          <w:b/>
          <w:sz w:val="28"/>
        </w:rPr>
      </w:pPr>
      <w:r>
        <w:rPr>
          <w:b/>
          <w:sz w:val="28"/>
        </w:rPr>
        <w:lastRenderedPageBreak/>
        <w:t xml:space="preserve">Ejemplo </w:t>
      </w:r>
      <w:r w:rsidR="005562E1">
        <w:rPr>
          <w:b/>
          <w:sz w:val="28"/>
        </w:rPr>
        <w:t>5</w:t>
      </w:r>
    </w:p>
    <w:p w:rsidR="00D51FC2" w:rsidRPr="00983905" w:rsidRDefault="00D51FC2" w:rsidP="00D51FC2">
      <w:pPr>
        <w:autoSpaceDE w:val="0"/>
        <w:autoSpaceDN w:val="0"/>
        <w:adjustRightInd w:val="0"/>
        <w:rPr>
          <w:b/>
        </w:rPr>
      </w:pPr>
      <w:r w:rsidRPr="00983905">
        <w:rPr>
          <w:b/>
        </w:rPr>
        <w:t>Acta sobre la revisión de inventarios</w:t>
      </w:r>
    </w:p>
    <w:p w:rsidR="00D51FC2" w:rsidRDefault="00D51FC2" w:rsidP="00D51FC2">
      <w:pPr>
        <w:autoSpaceDE w:val="0"/>
        <w:autoSpaceDN w:val="0"/>
        <w:adjustRightInd w:val="0"/>
      </w:pPr>
      <w:r>
        <w:rPr>
          <w:noProof/>
          <w:lang w:val="es-ES" w:eastAsia="es-ES"/>
        </w:rPr>
        <w:drawing>
          <wp:anchor distT="0" distB="0" distL="114300" distR="114300" simplePos="0" relativeHeight="251661312" behindDoc="0" locked="0" layoutInCell="1" allowOverlap="1">
            <wp:simplePos x="0" y="0"/>
            <wp:positionH relativeFrom="column">
              <wp:posOffset>-80010</wp:posOffset>
            </wp:positionH>
            <wp:positionV relativeFrom="paragraph">
              <wp:posOffset>276225</wp:posOffset>
            </wp:positionV>
            <wp:extent cx="4946015" cy="3486150"/>
            <wp:effectExtent l="19050" t="0" r="6985" b="0"/>
            <wp:wrapTopAndBottom/>
            <wp:docPr id="5" name="Imagen 3" descr="Scann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nedImage"/>
                    <pic:cNvPicPr>
                      <a:picLocks noChangeAspect="1" noChangeArrowheads="1"/>
                    </pic:cNvPicPr>
                  </pic:nvPicPr>
                  <pic:blipFill>
                    <a:blip r:embed="rId10" cstate="print"/>
                    <a:srcRect b="48783"/>
                    <a:stretch>
                      <a:fillRect/>
                    </a:stretch>
                  </pic:blipFill>
                  <pic:spPr bwMode="auto">
                    <a:xfrm>
                      <a:off x="0" y="0"/>
                      <a:ext cx="4946015" cy="3486150"/>
                    </a:xfrm>
                    <a:prstGeom prst="rect">
                      <a:avLst/>
                    </a:prstGeom>
                    <a:noFill/>
                    <a:ln w="9525">
                      <a:noFill/>
                      <a:miter lim="800000"/>
                      <a:headEnd/>
                      <a:tailEnd/>
                    </a:ln>
                  </pic:spPr>
                </pic:pic>
              </a:graphicData>
            </a:graphic>
          </wp:anchor>
        </w:drawing>
      </w:r>
    </w:p>
    <w:p w:rsidR="00D51FC2" w:rsidRDefault="00D51FC2" w:rsidP="00D51FC2">
      <w:pPr>
        <w:autoSpaceDE w:val="0"/>
        <w:autoSpaceDN w:val="0"/>
        <w:adjustRightInd w:val="0"/>
      </w:pPr>
    </w:p>
    <w:p w:rsidR="00D51FC2" w:rsidRDefault="0086482A" w:rsidP="00D51FC2">
      <w:pPr>
        <w:autoSpaceDE w:val="0"/>
        <w:autoSpaceDN w:val="0"/>
        <w:adjustRightInd w:val="0"/>
      </w:pPr>
      <w:r w:rsidRPr="0086482A">
        <w:rPr>
          <w:b/>
          <w:noProof/>
          <w:sz w:val="28"/>
          <w:lang w:val="es-ES" w:eastAsia="es-ES"/>
        </w:rPr>
        <w:pict>
          <v:shape id="_x0000_s1059" type="#_x0000_t202" style="position:absolute;left:0;text-align:left;margin-left:188.7pt;margin-top:3.8pt;width:176.8pt;height:16.95pt;z-index:251676672;mso-width-percent:400;mso-height-percent:200;mso-width-percent:400;mso-height-percent:200;mso-width-relative:margin;mso-height-relative:margin" stroked="f">
            <v:textbox style="mso-next-textbox:#_x0000_s1059;mso-fit-shape-to-text:t">
              <w:txbxContent>
                <w:p w:rsidR="00350665" w:rsidRPr="00350665" w:rsidRDefault="00350665" w:rsidP="00350665">
                  <w:pPr>
                    <w:rPr>
                      <w:i/>
                      <w:sz w:val="16"/>
                      <w:szCs w:val="16"/>
                      <w:lang w:val="es-ES"/>
                    </w:rPr>
                  </w:pPr>
                  <w:r>
                    <w:rPr>
                      <w:i/>
                      <w:sz w:val="16"/>
                      <w:szCs w:val="16"/>
                      <w:lang w:val="es-ES"/>
                    </w:rPr>
                    <w:t>Sacerdote que recibe</w:t>
                  </w:r>
                </w:p>
              </w:txbxContent>
            </v:textbox>
          </v:shape>
        </w:pict>
      </w:r>
      <w:r w:rsidRPr="0086482A">
        <w:rPr>
          <w:b/>
          <w:noProof/>
          <w:sz w:val="28"/>
          <w:lang w:val="es-ES" w:eastAsia="es-ES"/>
        </w:rPr>
        <w:pict>
          <v:shape id="_x0000_s1058" type="#_x0000_t202" style="position:absolute;left:0;text-align:left;margin-left:24.6pt;margin-top:3.8pt;width:176.8pt;height:16.95pt;z-index:251675648;mso-width-percent:400;mso-height-percent:200;mso-width-percent:400;mso-height-percent:200;mso-width-relative:margin;mso-height-relative:margin" stroked="f">
            <v:textbox style="mso-next-textbox:#_x0000_s1058;mso-fit-shape-to-text:t">
              <w:txbxContent>
                <w:p w:rsidR="00350665" w:rsidRPr="00350665" w:rsidRDefault="00350665" w:rsidP="00350665">
                  <w:pPr>
                    <w:rPr>
                      <w:i/>
                      <w:sz w:val="16"/>
                      <w:szCs w:val="16"/>
                      <w:lang w:val="es-ES"/>
                    </w:rPr>
                  </w:pPr>
                  <w:r w:rsidRPr="00350665">
                    <w:rPr>
                      <w:i/>
                      <w:sz w:val="16"/>
                      <w:szCs w:val="16"/>
                      <w:lang w:val="es-ES"/>
                    </w:rPr>
                    <w:t>Sacerdote que entrega</w:t>
                  </w:r>
                </w:p>
              </w:txbxContent>
            </v:textbox>
          </v:shape>
        </w:pict>
      </w:r>
    </w:p>
    <w:p w:rsidR="00D51FC2" w:rsidRDefault="00D51FC2" w:rsidP="00D51FC2">
      <w:pPr>
        <w:autoSpaceDE w:val="0"/>
        <w:autoSpaceDN w:val="0"/>
        <w:adjustRightInd w:val="0"/>
      </w:pPr>
    </w:p>
    <w:p w:rsidR="00D51FC2" w:rsidRDefault="00D51FC2" w:rsidP="00D51FC2">
      <w:pPr>
        <w:autoSpaceDE w:val="0"/>
        <w:autoSpaceDN w:val="0"/>
        <w:adjustRightInd w:val="0"/>
      </w:pPr>
    </w:p>
    <w:p w:rsidR="005013A1" w:rsidRDefault="005013A1" w:rsidP="00D51FC2">
      <w:pPr>
        <w:autoSpaceDE w:val="0"/>
        <w:autoSpaceDN w:val="0"/>
        <w:adjustRightInd w:val="0"/>
        <w:rPr>
          <w:b/>
          <w:sz w:val="28"/>
        </w:rPr>
      </w:pPr>
    </w:p>
    <w:p w:rsidR="005013A1" w:rsidRDefault="0086482A" w:rsidP="00D51FC2">
      <w:pPr>
        <w:autoSpaceDE w:val="0"/>
        <w:autoSpaceDN w:val="0"/>
        <w:adjustRightInd w:val="0"/>
        <w:rPr>
          <w:b/>
          <w:sz w:val="28"/>
        </w:rPr>
      </w:pPr>
      <w:r>
        <w:rPr>
          <w:b/>
          <w:noProof/>
          <w:sz w:val="28"/>
          <w:lang w:val="es-ES" w:eastAsia="es-ES"/>
        </w:rPr>
        <w:pict>
          <v:shape id="_x0000_s1060" type="#_x0000_t202" style="position:absolute;left:0;text-align:left;margin-left:111.5pt;margin-top:7.55pt;width:176.8pt;height:16.95pt;z-index:251677696;mso-width-percent:400;mso-height-percent:200;mso-width-percent:400;mso-height-percent:200;mso-width-relative:margin;mso-height-relative:margin" stroked="f">
            <v:textbox style="mso-next-textbox:#_x0000_s1060;mso-fit-shape-to-text:t">
              <w:txbxContent>
                <w:p w:rsidR="00350665" w:rsidRPr="00350665" w:rsidRDefault="00350665" w:rsidP="00350665">
                  <w:pPr>
                    <w:rPr>
                      <w:i/>
                      <w:sz w:val="16"/>
                      <w:szCs w:val="16"/>
                      <w:lang w:val="es-ES"/>
                    </w:rPr>
                  </w:pPr>
                  <w:r w:rsidRPr="00350665">
                    <w:rPr>
                      <w:i/>
                      <w:sz w:val="16"/>
                      <w:szCs w:val="16"/>
                      <w:lang w:val="es-ES"/>
                    </w:rPr>
                    <w:t>Decano</w:t>
                  </w:r>
                </w:p>
              </w:txbxContent>
            </v:textbox>
          </v:shape>
        </w:pict>
      </w:r>
    </w:p>
    <w:p w:rsidR="005013A1" w:rsidRDefault="005013A1"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350665" w:rsidRDefault="00350665" w:rsidP="00D51FC2">
      <w:pPr>
        <w:autoSpaceDE w:val="0"/>
        <w:autoSpaceDN w:val="0"/>
        <w:adjustRightInd w:val="0"/>
        <w:rPr>
          <w:b/>
          <w:sz w:val="28"/>
        </w:rPr>
      </w:pPr>
    </w:p>
    <w:p w:rsidR="00D51FC2" w:rsidRPr="00401261" w:rsidRDefault="00401261" w:rsidP="00D51FC2">
      <w:pPr>
        <w:autoSpaceDE w:val="0"/>
        <w:autoSpaceDN w:val="0"/>
        <w:adjustRightInd w:val="0"/>
        <w:rPr>
          <w:b/>
          <w:sz w:val="28"/>
        </w:rPr>
      </w:pPr>
      <w:r w:rsidRPr="00401261">
        <w:rPr>
          <w:b/>
          <w:sz w:val="28"/>
        </w:rPr>
        <w:lastRenderedPageBreak/>
        <w:t>Ejemplo 6</w:t>
      </w:r>
    </w:p>
    <w:p w:rsidR="00D51FC2" w:rsidRDefault="0086482A" w:rsidP="00D51FC2">
      <w:pPr>
        <w:autoSpaceDE w:val="0"/>
        <w:autoSpaceDN w:val="0"/>
        <w:adjustRightInd w:val="0"/>
      </w:pPr>
      <w:r>
        <w:rPr>
          <w:noProof/>
          <w:lang w:val="es-ES" w:eastAsia="es-ES"/>
        </w:rPr>
        <w:pict>
          <v:roundrect id="_x0000_s1038" style="position:absolute;left:0;text-align:left;margin-left:-20.55pt;margin-top:6.65pt;width:480pt;height:611.25pt;z-index:251666432" arcsize="3149f" filled="f" strokecolor="black [3213]"/>
        </w:pict>
      </w:r>
    </w:p>
    <w:p w:rsidR="00401261" w:rsidRPr="00401261" w:rsidRDefault="00401261" w:rsidP="00401261">
      <w:pPr>
        <w:ind w:firstLine="284"/>
        <w:rPr>
          <w:b/>
          <w:sz w:val="24"/>
        </w:rPr>
      </w:pPr>
      <w:r w:rsidRPr="00401261">
        <w:rPr>
          <w:b/>
          <w:sz w:val="24"/>
        </w:rPr>
        <w:t>Informe general sobre situación económica</w:t>
      </w:r>
    </w:p>
    <w:p w:rsidR="001F7F8A" w:rsidRPr="00A17CFF" w:rsidRDefault="001F7F8A" w:rsidP="001F7F8A">
      <w:pPr>
        <w:ind w:firstLine="284"/>
        <w:jc w:val="both"/>
        <w:rPr>
          <w:sz w:val="24"/>
        </w:rPr>
      </w:pPr>
      <w:r w:rsidRPr="00A17CFF">
        <w:rPr>
          <w:sz w:val="24"/>
        </w:rPr>
        <w:t xml:space="preserve">El párroco, como afirma el canon 519, </w:t>
      </w:r>
      <w:r>
        <w:rPr>
          <w:sz w:val="24"/>
        </w:rPr>
        <w:t>«</w:t>
      </w:r>
      <w:r w:rsidRPr="00A17CFF">
        <w:rPr>
          <w:sz w:val="24"/>
        </w:rPr>
        <w:t>ejerce la cura pastoral de la comunidad que le está encomendada bajo la</w:t>
      </w:r>
      <w:r>
        <w:rPr>
          <w:sz w:val="24"/>
        </w:rPr>
        <w:t xml:space="preserve"> autoridad del Obispo diocesano»</w:t>
      </w:r>
      <w:r w:rsidRPr="00A17CFF">
        <w:rPr>
          <w:sz w:val="24"/>
        </w:rPr>
        <w:t>. Por lo tanto, sus competencias son las que se refieren a la vida cristiana en la comunidad que tiene encomendada. Ya se ve que cualquier relación de derechos y obligaciones del párroco siempre será una reducción, pues la tarea más importante es nada menos que el cuidado de la vida cristiana en la comunidad que el Obispo diocesano le ha encomendado.</w:t>
      </w:r>
    </w:p>
    <w:p w:rsidR="001F7F8A" w:rsidRPr="00A17CFF" w:rsidRDefault="001F7F8A" w:rsidP="001F7F8A">
      <w:pPr>
        <w:ind w:firstLine="284"/>
        <w:jc w:val="both"/>
        <w:rPr>
          <w:sz w:val="24"/>
        </w:rPr>
      </w:pPr>
      <w:r w:rsidRPr="00A17CFF">
        <w:rPr>
          <w:sz w:val="24"/>
        </w:rPr>
        <w:t>En cada parroquia debe haber un solo párroco, que es el representante jurídico de la parroquia, y debe vigilar que los bienes de la misma sean administrados según el Derecho Canónico (1281-1288). </w:t>
      </w:r>
    </w:p>
    <w:p w:rsidR="001F7F8A" w:rsidRPr="00A17CFF" w:rsidRDefault="001F7F8A" w:rsidP="001F7F8A">
      <w:pPr>
        <w:ind w:firstLine="284"/>
        <w:jc w:val="both"/>
        <w:rPr>
          <w:sz w:val="24"/>
        </w:rPr>
      </w:pPr>
      <w:r>
        <w:rPr>
          <w:sz w:val="24"/>
        </w:rPr>
        <w:t xml:space="preserve">Entre las obligaciones del párroco está la de </w:t>
      </w:r>
      <w:r w:rsidRPr="00A17CFF">
        <w:rPr>
          <w:sz w:val="24"/>
        </w:rPr>
        <w:t>llevar con orden los libros parroquiales y el archivo de la parroquia (canon 535)</w:t>
      </w:r>
      <w:r w:rsidR="00401261">
        <w:rPr>
          <w:sz w:val="24"/>
        </w:rPr>
        <w:t>.</w:t>
      </w:r>
    </w:p>
    <w:p w:rsidR="001F7F8A" w:rsidRDefault="001F7F8A" w:rsidP="001F7F8A">
      <w:pPr>
        <w:jc w:val="both"/>
        <w:rPr>
          <w:sz w:val="24"/>
        </w:rPr>
      </w:pPr>
    </w:p>
    <w:p w:rsidR="001F7F8A" w:rsidRPr="00A12231" w:rsidRDefault="001F7F8A" w:rsidP="001F7F8A">
      <w:pPr>
        <w:rPr>
          <w:b/>
          <w:sz w:val="24"/>
        </w:rPr>
      </w:pPr>
      <w:r>
        <w:rPr>
          <w:b/>
          <w:sz w:val="24"/>
        </w:rPr>
        <w:t>I</w:t>
      </w:r>
      <w:r w:rsidRPr="00A12231">
        <w:rPr>
          <w:b/>
          <w:sz w:val="24"/>
        </w:rPr>
        <w:t>. Archivo Económico</w:t>
      </w:r>
    </w:p>
    <w:p w:rsidR="001F7F8A" w:rsidRDefault="001F7F8A" w:rsidP="001F7F8A">
      <w:pPr>
        <w:jc w:val="both"/>
        <w:rPr>
          <w:sz w:val="24"/>
        </w:rPr>
      </w:pPr>
      <w:r>
        <w:rPr>
          <w:sz w:val="24"/>
        </w:rPr>
        <w:t>1. Libro de economía o de providencias</w:t>
      </w:r>
    </w:p>
    <w:p w:rsidR="001F7F8A" w:rsidRDefault="001F7F8A" w:rsidP="001F7F8A">
      <w:pPr>
        <w:jc w:val="both"/>
        <w:rPr>
          <w:sz w:val="24"/>
        </w:rPr>
      </w:pPr>
    </w:p>
    <w:p w:rsidR="001F7F8A" w:rsidRDefault="001F7F8A" w:rsidP="001F7F8A">
      <w:pPr>
        <w:jc w:val="both"/>
        <w:rPr>
          <w:sz w:val="24"/>
        </w:rPr>
      </w:pPr>
      <w:r>
        <w:rPr>
          <w:sz w:val="24"/>
        </w:rPr>
        <w:t>2. Situación de archivo de economía</w:t>
      </w:r>
    </w:p>
    <w:p w:rsidR="001F7F8A" w:rsidRPr="00A12231" w:rsidRDefault="001F7F8A" w:rsidP="001F7F8A">
      <w:pPr>
        <w:ind w:left="284" w:right="51"/>
        <w:jc w:val="both"/>
        <w:rPr>
          <w:sz w:val="20"/>
        </w:rPr>
      </w:pPr>
      <w:r>
        <w:rPr>
          <w:sz w:val="20"/>
        </w:rPr>
        <w:t>(</w:t>
      </w:r>
      <w:r w:rsidRPr="00A12231">
        <w:rPr>
          <w:sz w:val="20"/>
        </w:rPr>
        <w:t>Hay que recordar que se debe tener un archivo de todas las copias de las facturas e informes financieros a la mitra (se conservan por 5 años). ¿Situación de los informes?</w:t>
      </w:r>
      <w:r>
        <w:rPr>
          <w:sz w:val="20"/>
        </w:rPr>
        <w:t xml:space="preserve"> Observaciones sobre ellos).</w:t>
      </w:r>
    </w:p>
    <w:p w:rsidR="001F7F8A" w:rsidRDefault="001F7F8A" w:rsidP="001F7F8A">
      <w:pPr>
        <w:jc w:val="both"/>
        <w:rPr>
          <w:sz w:val="24"/>
        </w:rPr>
      </w:pPr>
    </w:p>
    <w:p w:rsidR="001F7F8A" w:rsidRDefault="001F7F8A" w:rsidP="001F7F8A">
      <w:pPr>
        <w:ind w:left="201"/>
        <w:rPr>
          <w:b/>
          <w:sz w:val="24"/>
        </w:rPr>
      </w:pPr>
      <w:r>
        <w:rPr>
          <w:b/>
          <w:sz w:val="24"/>
        </w:rPr>
        <w:t>II. Empleado(s)</w:t>
      </w:r>
    </w:p>
    <w:p w:rsidR="001F7F8A" w:rsidRPr="0063334B" w:rsidRDefault="001F7F8A" w:rsidP="001F7F8A">
      <w:pPr>
        <w:ind w:left="201"/>
        <w:jc w:val="both"/>
        <w:rPr>
          <w:b/>
          <w:sz w:val="24"/>
        </w:rPr>
      </w:pPr>
      <w:r>
        <w:rPr>
          <w:b/>
          <w:sz w:val="24"/>
        </w:rPr>
        <w:t>1.</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5"/>
        <w:gridCol w:w="2406"/>
        <w:gridCol w:w="3159"/>
      </w:tblGrid>
      <w:tr w:rsidR="001F7F8A" w:rsidTr="007518CD">
        <w:trPr>
          <w:trHeight w:val="664"/>
        </w:trPr>
        <w:tc>
          <w:tcPr>
            <w:tcW w:w="9030" w:type="dxa"/>
            <w:gridSpan w:val="3"/>
          </w:tcPr>
          <w:p w:rsidR="001F7F8A" w:rsidRPr="0063334B" w:rsidRDefault="001F7F8A" w:rsidP="007518CD">
            <w:pPr>
              <w:ind w:left="201"/>
              <w:jc w:val="both"/>
              <w:rPr>
                <w:sz w:val="12"/>
              </w:rPr>
            </w:pPr>
          </w:p>
          <w:p w:rsidR="001F7F8A" w:rsidRPr="0063334B" w:rsidRDefault="001F7F8A" w:rsidP="007518CD">
            <w:pPr>
              <w:ind w:left="201"/>
              <w:jc w:val="both"/>
              <w:rPr>
                <w:b/>
                <w:sz w:val="24"/>
              </w:rPr>
            </w:pPr>
            <w:r w:rsidRPr="0063334B">
              <w:rPr>
                <w:b/>
                <w:sz w:val="24"/>
              </w:rPr>
              <w:t>Nombre</w:t>
            </w:r>
          </w:p>
        </w:tc>
      </w:tr>
      <w:tr w:rsidR="001F7F8A" w:rsidRPr="0063334B" w:rsidTr="007518CD">
        <w:trPr>
          <w:trHeight w:val="468"/>
        </w:trPr>
        <w:tc>
          <w:tcPr>
            <w:tcW w:w="5871" w:type="dxa"/>
            <w:gridSpan w:val="2"/>
          </w:tcPr>
          <w:p w:rsidR="001F7F8A" w:rsidRPr="0063334B" w:rsidRDefault="001F7F8A" w:rsidP="007518CD">
            <w:pPr>
              <w:ind w:left="201"/>
              <w:jc w:val="both"/>
              <w:rPr>
                <w:b/>
                <w:sz w:val="12"/>
              </w:rPr>
            </w:pPr>
          </w:p>
          <w:p w:rsidR="001F7F8A" w:rsidRPr="0063334B" w:rsidRDefault="001F7F8A" w:rsidP="007518CD">
            <w:pPr>
              <w:ind w:left="201"/>
              <w:jc w:val="both"/>
              <w:rPr>
                <w:b/>
                <w:sz w:val="24"/>
              </w:rPr>
            </w:pPr>
            <w:r w:rsidRPr="0063334B">
              <w:rPr>
                <w:b/>
                <w:sz w:val="24"/>
              </w:rPr>
              <w:t>Función-Trabajo:</w:t>
            </w:r>
          </w:p>
        </w:tc>
        <w:tc>
          <w:tcPr>
            <w:tcW w:w="3159" w:type="dxa"/>
          </w:tcPr>
          <w:p w:rsidR="001F7F8A" w:rsidRPr="0063334B" w:rsidRDefault="001F7F8A" w:rsidP="007518CD">
            <w:pPr>
              <w:ind w:left="201"/>
              <w:jc w:val="both"/>
              <w:rPr>
                <w:b/>
                <w:sz w:val="12"/>
              </w:rPr>
            </w:pPr>
          </w:p>
          <w:p w:rsidR="001F7F8A" w:rsidRPr="0063334B" w:rsidRDefault="001F7F8A" w:rsidP="007518CD">
            <w:pPr>
              <w:ind w:left="72"/>
              <w:jc w:val="both"/>
              <w:rPr>
                <w:b/>
                <w:sz w:val="24"/>
              </w:rPr>
            </w:pPr>
            <w:r w:rsidRPr="0063334B">
              <w:rPr>
                <w:b/>
                <w:sz w:val="24"/>
              </w:rPr>
              <w:t xml:space="preserve">Empleado desde: </w:t>
            </w:r>
          </w:p>
        </w:tc>
      </w:tr>
      <w:tr w:rsidR="001F7F8A" w:rsidRPr="0063334B" w:rsidTr="007518CD">
        <w:trPr>
          <w:trHeight w:val="315"/>
        </w:trPr>
        <w:tc>
          <w:tcPr>
            <w:tcW w:w="3465" w:type="dxa"/>
          </w:tcPr>
          <w:p w:rsidR="001F7F8A" w:rsidRPr="0063334B" w:rsidRDefault="001F7F8A" w:rsidP="007518CD">
            <w:pPr>
              <w:ind w:left="201"/>
              <w:jc w:val="both"/>
              <w:rPr>
                <w:b/>
                <w:sz w:val="12"/>
              </w:rPr>
            </w:pPr>
            <w:r w:rsidRPr="0063334B">
              <w:rPr>
                <w:b/>
                <w:sz w:val="24"/>
              </w:rPr>
              <w:t>Sueldo:</w:t>
            </w:r>
          </w:p>
        </w:tc>
        <w:tc>
          <w:tcPr>
            <w:tcW w:w="5565" w:type="dxa"/>
            <w:gridSpan w:val="2"/>
          </w:tcPr>
          <w:p w:rsidR="001F7F8A" w:rsidRPr="0063334B" w:rsidRDefault="001F7F8A" w:rsidP="007518CD">
            <w:pPr>
              <w:ind w:left="281"/>
              <w:jc w:val="both"/>
              <w:rPr>
                <w:b/>
                <w:sz w:val="12"/>
              </w:rPr>
            </w:pPr>
            <w:r w:rsidRPr="0063334B">
              <w:rPr>
                <w:b/>
                <w:sz w:val="24"/>
              </w:rPr>
              <w:t>Seguro Social y prestaciones:       Si          No</w:t>
            </w:r>
          </w:p>
        </w:tc>
      </w:tr>
      <w:tr w:rsidR="001F7F8A" w:rsidRPr="0063334B" w:rsidTr="007518CD">
        <w:trPr>
          <w:trHeight w:val="945"/>
        </w:trPr>
        <w:tc>
          <w:tcPr>
            <w:tcW w:w="9030" w:type="dxa"/>
            <w:gridSpan w:val="3"/>
          </w:tcPr>
          <w:p w:rsidR="001F7F8A" w:rsidRPr="0063334B" w:rsidRDefault="001F7F8A" w:rsidP="007518CD">
            <w:pPr>
              <w:ind w:left="201"/>
              <w:jc w:val="both"/>
              <w:rPr>
                <w:b/>
                <w:sz w:val="12"/>
              </w:rPr>
            </w:pPr>
          </w:p>
          <w:p w:rsidR="001F7F8A" w:rsidRPr="0063334B" w:rsidRDefault="001F7F8A" w:rsidP="00401261">
            <w:pPr>
              <w:ind w:left="201"/>
              <w:jc w:val="both"/>
              <w:rPr>
                <w:b/>
                <w:sz w:val="24"/>
              </w:rPr>
            </w:pPr>
            <w:r w:rsidRPr="0063334B">
              <w:rPr>
                <w:b/>
                <w:sz w:val="24"/>
              </w:rPr>
              <w:t>Observaciones:</w:t>
            </w:r>
          </w:p>
        </w:tc>
      </w:tr>
    </w:tbl>
    <w:p w:rsidR="001F7F8A" w:rsidRDefault="001F7F8A" w:rsidP="001F7F8A">
      <w:pPr>
        <w:jc w:val="both"/>
        <w:rPr>
          <w:sz w:val="24"/>
        </w:rPr>
      </w:pPr>
    </w:p>
    <w:p w:rsidR="001F7F8A" w:rsidRPr="0063334B" w:rsidRDefault="001F7F8A" w:rsidP="001F7F8A">
      <w:pPr>
        <w:ind w:left="201"/>
        <w:jc w:val="both"/>
        <w:rPr>
          <w:b/>
          <w:sz w:val="24"/>
        </w:rPr>
      </w:pPr>
      <w:r>
        <w:rPr>
          <w:b/>
          <w:sz w:val="24"/>
        </w:rPr>
        <w:t>2.</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5"/>
        <w:gridCol w:w="2406"/>
        <w:gridCol w:w="3159"/>
      </w:tblGrid>
      <w:tr w:rsidR="001F7F8A" w:rsidTr="007518CD">
        <w:trPr>
          <w:trHeight w:val="664"/>
        </w:trPr>
        <w:tc>
          <w:tcPr>
            <w:tcW w:w="9030" w:type="dxa"/>
            <w:gridSpan w:val="3"/>
          </w:tcPr>
          <w:p w:rsidR="001F7F8A" w:rsidRPr="0063334B" w:rsidRDefault="001F7F8A" w:rsidP="007518CD">
            <w:pPr>
              <w:ind w:left="201"/>
              <w:jc w:val="both"/>
              <w:rPr>
                <w:sz w:val="12"/>
              </w:rPr>
            </w:pPr>
          </w:p>
          <w:p w:rsidR="001F7F8A" w:rsidRPr="0063334B" w:rsidRDefault="001F7F8A" w:rsidP="007518CD">
            <w:pPr>
              <w:ind w:left="201"/>
              <w:jc w:val="both"/>
              <w:rPr>
                <w:b/>
                <w:sz w:val="24"/>
              </w:rPr>
            </w:pPr>
            <w:r w:rsidRPr="0063334B">
              <w:rPr>
                <w:b/>
                <w:sz w:val="24"/>
              </w:rPr>
              <w:t>Nombre</w:t>
            </w:r>
          </w:p>
        </w:tc>
      </w:tr>
      <w:tr w:rsidR="001F7F8A" w:rsidRPr="0063334B" w:rsidTr="007518CD">
        <w:trPr>
          <w:trHeight w:val="468"/>
        </w:trPr>
        <w:tc>
          <w:tcPr>
            <w:tcW w:w="5871" w:type="dxa"/>
            <w:gridSpan w:val="2"/>
          </w:tcPr>
          <w:p w:rsidR="001F7F8A" w:rsidRPr="0063334B" w:rsidRDefault="001F7F8A" w:rsidP="007518CD">
            <w:pPr>
              <w:ind w:left="201"/>
              <w:jc w:val="both"/>
              <w:rPr>
                <w:b/>
                <w:sz w:val="12"/>
              </w:rPr>
            </w:pPr>
          </w:p>
          <w:p w:rsidR="001F7F8A" w:rsidRPr="0063334B" w:rsidRDefault="001F7F8A" w:rsidP="007518CD">
            <w:pPr>
              <w:ind w:left="201"/>
              <w:jc w:val="both"/>
              <w:rPr>
                <w:b/>
                <w:sz w:val="24"/>
              </w:rPr>
            </w:pPr>
            <w:r w:rsidRPr="0063334B">
              <w:rPr>
                <w:b/>
                <w:sz w:val="24"/>
              </w:rPr>
              <w:t>Función-Trabajo:</w:t>
            </w:r>
          </w:p>
        </w:tc>
        <w:tc>
          <w:tcPr>
            <w:tcW w:w="3159" w:type="dxa"/>
          </w:tcPr>
          <w:p w:rsidR="001F7F8A" w:rsidRPr="0063334B" w:rsidRDefault="001F7F8A" w:rsidP="007518CD">
            <w:pPr>
              <w:ind w:left="201"/>
              <w:jc w:val="both"/>
              <w:rPr>
                <w:b/>
                <w:sz w:val="12"/>
              </w:rPr>
            </w:pPr>
          </w:p>
          <w:p w:rsidR="001F7F8A" w:rsidRPr="0063334B" w:rsidRDefault="001F7F8A" w:rsidP="007518CD">
            <w:pPr>
              <w:ind w:left="72"/>
              <w:jc w:val="both"/>
              <w:rPr>
                <w:b/>
                <w:sz w:val="24"/>
              </w:rPr>
            </w:pPr>
            <w:r w:rsidRPr="0063334B">
              <w:rPr>
                <w:b/>
                <w:sz w:val="24"/>
              </w:rPr>
              <w:t xml:space="preserve">Empleado desde: </w:t>
            </w:r>
          </w:p>
        </w:tc>
      </w:tr>
      <w:tr w:rsidR="001F7F8A" w:rsidRPr="0063334B" w:rsidTr="007518CD">
        <w:trPr>
          <w:trHeight w:val="315"/>
        </w:trPr>
        <w:tc>
          <w:tcPr>
            <w:tcW w:w="3465" w:type="dxa"/>
          </w:tcPr>
          <w:p w:rsidR="001F7F8A" w:rsidRPr="0063334B" w:rsidRDefault="001F7F8A" w:rsidP="007518CD">
            <w:pPr>
              <w:ind w:left="201"/>
              <w:jc w:val="both"/>
              <w:rPr>
                <w:b/>
                <w:sz w:val="12"/>
              </w:rPr>
            </w:pPr>
            <w:r w:rsidRPr="0063334B">
              <w:rPr>
                <w:b/>
                <w:sz w:val="24"/>
              </w:rPr>
              <w:t>Sueldo:</w:t>
            </w:r>
          </w:p>
        </w:tc>
        <w:tc>
          <w:tcPr>
            <w:tcW w:w="5565" w:type="dxa"/>
            <w:gridSpan w:val="2"/>
          </w:tcPr>
          <w:p w:rsidR="001F7F8A" w:rsidRPr="0063334B" w:rsidRDefault="001F7F8A" w:rsidP="007518CD">
            <w:pPr>
              <w:ind w:left="281"/>
              <w:jc w:val="both"/>
              <w:rPr>
                <w:b/>
                <w:sz w:val="12"/>
              </w:rPr>
            </w:pPr>
            <w:r w:rsidRPr="0063334B">
              <w:rPr>
                <w:b/>
                <w:sz w:val="24"/>
              </w:rPr>
              <w:t>Seguro Social y prestaciones:       Si          No</w:t>
            </w:r>
          </w:p>
        </w:tc>
      </w:tr>
      <w:tr w:rsidR="001F7F8A" w:rsidRPr="0063334B" w:rsidTr="007518CD">
        <w:trPr>
          <w:trHeight w:val="945"/>
        </w:trPr>
        <w:tc>
          <w:tcPr>
            <w:tcW w:w="9030" w:type="dxa"/>
            <w:gridSpan w:val="3"/>
          </w:tcPr>
          <w:p w:rsidR="001F7F8A" w:rsidRPr="0063334B" w:rsidRDefault="001F7F8A" w:rsidP="007518CD">
            <w:pPr>
              <w:ind w:left="201"/>
              <w:jc w:val="both"/>
              <w:rPr>
                <w:b/>
                <w:sz w:val="12"/>
              </w:rPr>
            </w:pPr>
          </w:p>
          <w:p w:rsidR="001F7F8A" w:rsidRPr="0063334B" w:rsidRDefault="001F7F8A" w:rsidP="007518CD">
            <w:pPr>
              <w:ind w:left="201"/>
              <w:jc w:val="both"/>
              <w:rPr>
                <w:b/>
                <w:sz w:val="24"/>
              </w:rPr>
            </w:pPr>
            <w:r w:rsidRPr="0063334B">
              <w:rPr>
                <w:b/>
                <w:sz w:val="24"/>
              </w:rPr>
              <w:t>Observaciones:</w:t>
            </w:r>
          </w:p>
          <w:p w:rsidR="001F7F8A" w:rsidRPr="0063334B" w:rsidRDefault="001F7F8A" w:rsidP="007518CD">
            <w:pPr>
              <w:ind w:left="201"/>
              <w:jc w:val="both"/>
              <w:rPr>
                <w:b/>
                <w:sz w:val="24"/>
              </w:rPr>
            </w:pPr>
          </w:p>
        </w:tc>
      </w:tr>
    </w:tbl>
    <w:p w:rsidR="00AD01EC" w:rsidRDefault="00AD01EC" w:rsidP="001F7F8A">
      <w:pPr>
        <w:rPr>
          <w:b/>
          <w:sz w:val="24"/>
        </w:rPr>
      </w:pPr>
      <w:r>
        <w:rPr>
          <w:b/>
          <w:sz w:val="24"/>
        </w:rPr>
        <w:lastRenderedPageBreak/>
        <w:t>Continuación ejemplo 6</w:t>
      </w:r>
    </w:p>
    <w:p w:rsidR="001F7F8A" w:rsidRPr="00372DCD" w:rsidRDefault="0086482A" w:rsidP="001F7F8A">
      <w:pPr>
        <w:rPr>
          <w:b/>
          <w:sz w:val="24"/>
        </w:rPr>
      </w:pPr>
      <w:r w:rsidRPr="0086482A">
        <w:rPr>
          <w:noProof/>
          <w:sz w:val="24"/>
          <w:lang w:val="es-ES" w:eastAsia="es-ES"/>
        </w:rPr>
        <w:pict>
          <v:roundrect id="_x0000_s1039" style="position:absolute;left:0;text-align:left;margin-left:-22.8pt;margin-top:.5pt;width:480pt;height:601.85pt;z-index:251667456" arcsize="3149f" filled="f" strokecolor="black [3213]"/>
        </w:pict>
      </w:r>
      <w:r w:rsidR="001F7F8A">
        <w:rPr>
          <w:b/>
          <w:sz w:val="24"/>
        </w:rPr>
        <w:t>I</w:t>
      </w:r>
      <w:r w:rsidR="001F7F8A" w:rsidRPr="00372DCD">
        <w:rPr>
          <w:b/>
          <w:sz w:val="24"/>
        </w:rPr>
        <w:t>II. Cuenta(s) en banco(s) de la Parroquia:</w:t>
      </w:r>
    </w:p>
    <w:p w:rsidR="001F7F8A" w:rsidRPr="00372DCD" w:rsidRDefault="001F7F8A" w:rsidP="001F7F8A">
      <w:pPr>
        <w:jc w:val="both"/>
        <w:rPr>
          <w:b/>
          <w:sz w:val="24"/>
        </w:rPr>
      </w:pPr>
      <w:r w:rsidRPr="00372DCD">
        <w:rPr>
          <w:b/>
          <w:sz w:val="24"/>
        </w:rPr>
        <w:t>1.</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5"/>
        <w:gridCol w:w="3795"/>
      </w:tblGrid>
      <w:tr w:rsidR="001F7F8A" w:rsidTr="007518CD">
        <w:trPr>
          <w:trHeight w:val="345"/>
        </w:trPr>
        <w:tc>
          <w:tcPr>
            <w:tcW w:w="8970" w:type="dxa"/>
            <w:gridSpan w:val="2"/>
          </w:tcPr>
          <w:p w:rsidR="001F7F8A" w:rsidRPr="00372DCD" w:rsidRDefault="001F7F8A" w:rsidP="007518CD">
            <w:pPr>
              <w:ind w:left="156"/>
              <w:jc w:val="both"/>
              <w:rPr>
                <w:b/>
                <w:sz w:val="24"/>
              </w:rPr>
            </w:pPr>
            <w:r w:rsidRPr="00372DCD">
              <w:rPr>
                <w:b/>
                <w:sz w:val="24"/>
              </w:rPr>
              <w:t>Banco:</w:t>
            </w:r>
          </w:p>
          <w:p w:rsidR="001F7F8A" w:rsidRPr="00372DCD" w:rsidRDefault="001F7F8A" w:rsidP="007518CD">
            <w:pPr>
              <w:ind w:left="156"/>
              <w:jc w:val="both"/>
              <w:rPr>
                <w:b/>
                <w:sz w:val="14"/>
              </w:rPr>
            </w:pPr>
          </w:p>
        </w:tc>
      </w:tr>
      <w:tr w:rsidR="001F7F8A" w:rsidTr="007518CD">
        <w:trPr>
          <w:trHeight w:val="300"/>
        </w:trPr>
        <w:tc>
          <w:tcPr>
            <w:tcW w:w="8970" w:type="dxa"/>
            <w:gridSpan w:val="2"/>
          </w:tcPr>
          <w:p w:rsidR="001F7F8A" w:rsidRDefault="001F7F8A" w:rsidP="007518CD">
            <w:pPr>
              <w:ind w:left="156"/>
              <w:jc w:val="both"/>
              <w:rPr>
                <w:b/>
                <w:sz w:val="24"/>
              </w:rPr>
            </w:pPr>
            <w:r w:rsidRPr="00372DCD">
              <w:rPr>
                <w:b/>
                <w:sz w:val="24"/>
              </w:rPr>
              <w:t>Dirección:</w:t>
            </w:r>
          </w:p>
          <w:p w:rsidR="001F7F8A" w:rsidRPr="00372DCD" w:rsidRDefault="001F7F8A" w:rsidP="007518CD">
            <w:pPr>
              <w:ind w:left="156"/>
              <w:jc w:val="both"/>
              <w:rPr>
                <w:b/>
                <w:sz w:val="12"/>
              </w:rPr>
            </w:pPr>
          </w:p>
        </w:tc>
      </w:tr>
      <w:tr w:rsidR="001F7F8A" w:rsidTr="007518CD">
        <w:trPr>
          <w:trHeight w:val="273"/>
        </w:trPr>
        <w:tc>
          <w:tcPr>
            <w:tcW w:w="8970" w:type="dxa"/>
            <w:gridSpan w:val="2"/>
          </w:tcPr>
          <w:p w:rsidR="001F7F8A" w:rsidRDefault="001F7F8A" w:rsidP="007518CD">
            <w:pPr>
              <w:ind w:left="156"/>
              <w:jc w:val="both"/>
              <w:rPr>
                <w:b/>
                <w:sz w:val="24"/>
              </w:rPr>
            </w:pPr>
            <w:r>
              <w:rPr>
                <w:b/>
                <w:sz w:val="24"/>
              </w:rPr>
              <w:t>Número de c</w:t>
            </w:r>
            <w:r w:rsidRPr="00372DCD">
              <w:rPr>
                <w:b/>
                <w:sz w:val="24"/>
              </w:rPr>
              <w:t>uenta:</w:t>
            </w:r>
          </w:p>
          <w:p w:rsidR="001F7F8A" w:rsidRPr="00372DCD" w:rsidRDefault="001F7F8A" w:rsidP="007518CD">
            <w:pPr>
              <w:ind w:left="156"/>
              <w:jc w:val="both"/>
              <w:rPr>
                <w:b/>
                <w:sz w:val="12"/>
              </w:rPr>
            </w:pPr>
          </w:p>
        </w:tc>
      </w:tr>
      <w:tr w:rsidR="001F7F8A" w:rsidTr="007518CD">
        <w:trPr>
          <w:trHeight w:val="300"/>
        </w:trPr>
        <w:tc>
          <w:tcPr>
            <w:tcW w:w="8970" w:type="dxa"/>
            <w:gridSpan w:val="2"/>
          </w:tcPr>
          <w:p w:rsidR="001F7F8A" w:rsidRDefault="001F7F8A" w:rsidP="007518CD">
            <w:pPr>
              <w:ind w:left="156"/>
              <w:jc w:val="both"/>
              <w:rPr>
                <w:b/>
                <w:sz w:val="24"/>
              </w:rPr>
            </w:pPr>
            <w:r>
              <w:rPr>
                <w:b/>
                <w:sz w:val="24"/>
              </w:rPr>
              <w:t xml:space="preserve">Nombre del </w:t>
            </w:r>
            <w:r w:rsidRPr="00372DCD">
              <w:rPr>
                <w:b/>
                <w:sz w:val="24"/>
              </w:rPr>
              <w:t>Titular:</w:t>
            </w:r>
          </w:p>
          <w:p w:rsidR="001F7F8A" w:rsidRPr="00372DCD" w:rsidRDefault="001F7F8A" w:rsidP="007518CD">
            <w:pPr>
              <w:ind w:left="156"/>
              <w:jc w:val="both"/>
              <w:rPr>
                <w:b/>
                <w:sz w:val="12"/>
              </w:rPr>
            </w:pPr>
          </w:p>
        </w:tc>
      </w:tr>
      <w:tr w:rsidR="001F7F8A" w:rsidTr="007518CD">
        <w:trPr>
          <w:trHeight w:val="369"/>
        </w:trPr>
        <w:tc>
          <w:tcPr>
            <w:tcW w:w="5175" w:type="dxa"/>
          </w:tcPr>
          <w:p w:rsidR="001F7F8A" w:rsidRPr="00372DCD" w:rsidRDefault="001F7F8A" w:rsidP="007518CD">
            <w:pPr>
              <w:ind w:left="156"/>
              <w:jc w:val="both"/>
              <w:rPr>
                <w:b/>
                <w:sz w:val="24"/>
              </w:rPr>
            </w:pPr>
            <w:r w:rsidRPr="00372DCD">
              <w:rPr>
                <w:b/>
                <w:sz w:val="24"/>
              </w:rPr>
              <w:t>Saldo:</w:t>
            </w:r>
          </w:p>
        </w:tc>
        <w:tc>
          <w:tcPr>
            <w:tcW w:w="3795" w:type="dxa"/>
          </w:tcPr>
          <w:p w:rsidR="001F7F8A" w:rsidRPr="00372DCD" w:rsidRDefault="001F7F8A" w:rsidP="007518CD">
            <w:pPr>
              <w:ind w:left="131"/>
              <w:jc w:val="both"/>
              <w:rPr>
                <w:b/>
                <w:sz w:val="24"/>
              </w:rPr>
            </w:pPr>
            <w:r w:rsidRPr="00372DCD">
              <w:rPr>
                <w:b/>
                <w:sz w:val="24"/>
              </w:rPr>
              <w:t xml:space="preserve">Fecha de corte:          </w:t>
            </w:r>
            <w:r w:rsidRPr="00372DCD">
              <w:rPr>
                <w:b/>
                <w:sz w:val="24"/>
              </w:rPr>
              <w:tab/>
            </w:r>
            <w:r w:rsidRPr="00372DCD">
              <w:rPr>
                <w:b/>
                <w:sz w:val="24"/>
              </w:rPr>
              <w:tab/>
            </w:r>
          </w:p>
        </w:tc>
      </w:tr>
    </w:tbl>
    <w:p w:rsidR="001F7F8A" w:rsidRDefault="001F7F8A" w:rsidP="001F7F8A">
      <w:pPr>
        <w:jc w:val="both"/>
        <w:rPr>
          <w:sz w:val="24"/>
        </w:rPr>
      </w:pPr>
    </w:p>
    <w:p w:rsidR="001F7F8A" w:rsidRPr="00372DCD" w:rsidRDefault="001F7F8A" w:rsidP="001F7F8A">
      <w:pPr>
        <w:rPr>
          <w:b/>
          <w:sz w:val="24"/>
        </w:rPr>
      </w:pPr>
      <w:r>
        <w:rPr>
          <w:b/>
          <w:sz w:val="24"/>
        </w:rPr>
        <w:t>IV</w:t>
      </w:r>
      <w:r w:rsidRPr="00372DCD">
        <w:rPr>
          <w:b/>
          <w:sz w:val="24"/>
        </w:rPr>
        <w:t>. Cuentas varias</w:t>
      </w:r>
    </w:p>
    <w:p w:rsidR="001F7F8A" w:rsidRDefault="001F7F8A" w:rsidP="001F7F8A">
      <w:pPr>
        <w:jc w:val="both"/>
        <w:rPr>
          <w:sz w:val="24"/>
        </w:rPr>
      </w:pPr>
      <w:r>
        <w:rPr>
          <w:sz w:val="24"/>
        </w:rPr>
        <w:t>1. Caja del templo. Saldo en caja: $_______________</w:t>
      </w:r>
    </w:p>
    <w:p w:rsidR="001F7F8A" w:rsidRDefault="001F7F8A" w:rsidP="001F7F8A">
      <w:pPr>
        <w:jc w:val="both"/>
        <w:rPr>
          <w:sz w:val="24"/>
        </w:rPr>
      </w:pPr>
    </w:p>
    <w:p w:rsidR="001F7F8A" w:rsidRDefault="001F7F8A" w:rsidP="001F7F8A">
      <w:pPr>
        <w:jc w:val="both"/>
        <w:rPr>
          <w:sz w:val="24"/>
        </w:rPr>
      </w:pPr>
      <w:r>
        <w:rPr>
          <w:sz w:val="24"/>
        </w:rPr>
        <w:t>2. Patronato u otros organismos. Saldo en caja: $_______________</w:t>
      </w:r>
    </w:p>
    <w:p w:rsidR="001F7F8A" w:rsidRDefault="001F7F8A" w:rsidP="001F7F8A">
      <w:pPr>
        <w:jc w:val="both"/>
        <w:rPr>
          <w:sz w:val="24"/>
        </w:rPr>
      </w:pPr>
    </w:p>
    <w:p w:rsidR="001F7F8A" w:rsidRDefault="001F7F8A" w:rsidP="001F7F8A">
      <w:pPr>
        <w:rPr>
          <w:b/>
          <w:sz w:val="24"/>
        </w:rPr>
      </w:pPr>
      <w:r w:rsidRPr="00A12231">
        <w:rPr>
          <w:b/>
          <w:sz w:val="24"/>
        </w:rPr>
        <w:t>V. Deudas varias</w:t>
      </w:r>
    </w:p>
    <w:p w:rsidR="00401261" w:rsidRDefault="00401261" w:rsidP="001F7F8A">
      <w:pPr>
        <w:rPr>
          <w:b/>
          <w:sz w:val="24"/>
        </w:rPr>
      </w:pPr>
      <w:r>
        <w:rPr>
          <w:b/>
          <w:sz w:val="24"/>
        </w:rPr>
        <w:t>(Librerías, vendedores de artículos religiosos de Hidalgo)</w:t>
      </w:r>
    </w:p>
    <w:p w:rsidR="001F7F8A" w:rsidRPr="00A12231" w:rsidRDefault="001F7F8A" w:rsidP="001F7F8A">
      <w:pPr>
        <w:jc w:val="both"/>
        <w:rPr>
          <w:b/>
          <w:sz w:val="24"/>
        </w:rPr>
      </w:pPr>
      <w:r>
        <w:rPr>
          <w:b/>
          <w:sz w:val="24"/>
        </w:rPr>
        <w:t xml:space="preserve">1.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0"/>
        <w:gridCol w:w="2760"/>
      </w:tblGrid>
      <w:tr w:rsidR="001F7F8A" w:rsidTr="007518CD">
        <w:trPr>
          <w:trHeight w:val="285"/>
        </w:trPr>
        <w:tc>
          <w:tcPr>
            <w:tcW w:w="6090" w:type="dxa"/>
          </w:tcPr>
          <w:p w:rsidR="001F7F8A" w:rsidRPr="00A12231" w:rsidRDefault="001F7F8A" w:rsidP="007518CD">
            <w:pPr>
              <w:ind w:left="36"/>
              <w:jc w:val="both"/>
              <w:rPr>
                <w:sz w:val="10"/>
              </w:rPr>
            </w:pPr>
          </w:p>
          <w:p w:rsidR="001F7F8A" w:rsidRDefault="001F7F8A" w:rsidP="007518CD">
            <w:pPr>
              <w:ind w:left="36"/>
              <w:jc w:val="both"/>
              <w:rPr>
                <w:sz w:val="24"/>
              </w:rPr>
            </w:pPr>
            <w:r>
              <w:rPr>
                <w:sz w:val="24"/>
              </w:rPr>
              <w:t>Acreedor:</w:t>
            </w:r>
          </w:p>
          <w:p w:rsidR="001F7F8A" w:rsidRDefault="001F7F8A" w:rsidP="007518CD">
            <w:pPr>
              <w:ind w:left="36"/>
              <w:jc w:val="both"/>
              <w:rPr>
                <w:sz w:val="24"/>
              </w:rPr>
            </w:pPr>
          </w:p>
        </w:tc>
        <w:tc>
          <w:tcPr>
            <w:tcW w:w="2760" w:type="dxa"/>
          </w:tcPr>
          <w:p w:rsidR="001F7F8A" w:rsidRPr="00A12231" w:rsidRDefault="001F7F8A" w:rsidP="007518CD">
            <w:pPr>
              <w:ind w:left="36"/>
              <w:jc w:val="both"/>
              <w:rPr>
                <w:sz w:val="10"/>
              </w:rPr>
            </w:pPr>
          </w:p>
          <w:p w:rsidR="001F7F8A" w:rsidRDefault="001F7F8A" w:rsidP="007518CD">
            <w:pPr>
              <w:jc w:val="both"/>
              <w:rPr>
                <w:sz w:val="24"/>
              </w:rPr>
            </w:pPr>
            <w:r>
              <w:rPr>
                <w:sz w:val="24"/>
              </w:rPr>
              <w:t>Deuda: $</w:t>
            </w:r>
          </w:p>
        </w:tc>
      </w:tr>
      <w:tr w:rsidR="001F7F8A" w:rsidTr="007518CD">
        <w:trPr>
          <w:trHeight w:val="300"/>
        </w:trPr>
        <w:tc>
          <w:tcPr>
            <w:tcW w:w="8850" w:type="dxa"/>
            <w:gridSpan w:val="2"/>
          </w:tcPr>
          <w:p w:rsidR="001F7F8A" w:rsidRPr="00A12231" w:rsidRDefault="001F7F8A" w:rsidP="007518CD">
            <w:pPr>
              <w:ind w:left="36"/>
              <w:jc w:val="both"/>
              <w:rPr>
                <w:sz w:val="10"/>
              </w:rPr>
            </w:pPr>
          </w:p>
          <w:p w:rsidR="001F7F8A" w:rsidRDefault="001F7F8A" w:rsidP="007518CD">
            <w:pPr>
              <w:ind w:left="36"/>
              <w:jc w:val="both"/>
              <w:rPr>
                <w:sz w:val="24"/>
              </w:rPr>
            </w:pPr>
            <w:r>
              <w:rPr>
                <w:sz w:val="24"/>
              </w:rPr>
              <w:t>Razón de la deuda:</w:t>
            </w:r>
          </w:p>
          <w:p w:rsidR="001F7F8A" w:rsidRDefault="001F7F8A" w:rsidP="007518CD">
            <w:pPr>
              <w:ind w:left="36"/>
              <w:jc w:val="both"/>
              <w:rPr>
                <w:sz w:val="24"/>
              </w:rPr>
            </w:pPr>
          </w:p>
        </w:tc>
      </w:tr>
      <w:tr w:rsidR="001F7F8A" w:rsidTr="007518CD">
        <w:trPr>
          <w:trHeight w:val="315"/>
        </w:trPr>
        <w:tc>
          <w:tcPr>
            <w:tcW w:w="8850" w:type="dxa"/>
            <w:gridSpan w:val="2"/>
          </w:tcPr>
          <w:p w:rsidR="001F7F8A" w:rsidRPr="00A12231" w:rsidRDefault="001F7F8A" w:rsidP="007518CD">
            <w:pPr>
              <w:ind w:left="36"/>
              <w:jc w:val="both"/>
              <w:rPr>
                <w:sz w:val="10"/>
              </w:rPr>
            </w:pPr>
          </w:p>
          <w:p w:rsidR="001F7F8A" w:rsidRDefault="001F7F8A" w:rsidP="007518CD">
            <w:pPr>
              <w:ind w:left="36"/>
              <w:jc w:val="both"/>
              <w:rPr>
                <w:sz w:val="24"/>
              </w:rPr>
            </w:pPr>
            <w:r>
              <w:rPr>
                <w:sz w:val="24"/>
              </w:rPr>
              <w:t>Observaciones:</w:t>
            </w:r>
          </w:p>
          <w:p w:rsidR="001F7F8A" w:rsidRDefault="001F7F8A" w:rsidP="007518CD">
            <w:pPr>
              <w:ind w:left="36"/>
              <w:jc w:val="both"/>
              <w:rPr>
                <w:sz w:val="24"/>
              </w:rPr>
            </w:pPr>
          </w:p>
          <w:p w:rsidR="001F7F8A" w:rsidRDefault="001F7F8A" w:rsidP="007518CD">
            <w:pPr>
              <w:ind w:left="36"/>
              <w:jc w:val="both"/>
              <w:rPr>
                <w:sz w:val="24"/>
              </w:rPr>
            </w:pPr>
          </w:p>
        </w:tc>
      </w:tr>
    </w:tbl>
    <w:p w:rsidR="001F7F8A" w:rsidRDefault="001F7F8A" w:rsidP="001F7F8A">
      <w:pPr>
        <w:jc w:val="both"/>
        <w:rPr>
          <w:sz w:val="24"/>
        </w:rPr>
      </w:pPr>
    </w:p>
    <w:p w:rsidR="001F7F8A" w:rsidRPr="00A12231" w:rsidRDefault="001F7F8A" w:rsidP="001F7F8A">
      <w:pPr>
        <w:jc w:val="both"/>
        <w:rPr>
          <w:b/>
          <w:sz w:val="24"/>
        </w:rPr>
      </w:pPr>
      <w:r>
        <w:rPr>
          <w:b/>
          <w:sz w:val="24"/>
        </w:rPr>
        <w:t xml:space="preserve">2.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0"/>
        <w:gridCol w:w="2760"/>
      </w:tblGrid>
      <w:tr w:rsidR="001F7F8A" w:rsidTr="007518CD">
        <w:trPr>
          <w:trHeight w:val="285"/>
        </w:trPr>
        <w:tc>
          <w:tcPr>
            <w:tcW w:w="6090" w:type="dxa"/>
          </w:tcPr>
          <w:p w:rsidR="001F7F8A" w:rsidRPr="00A12231" w:rsidRDefault="001F7F8A" w:rsidP="007518CD">
            <w:pPr>
              <w:ind w:left="36"/>
              <w:jc w:val="both"/>
              <w:rPr>
                <w:sz w:val="10"/>
              </w:rPr>
            </w:pPr>
          </w:p>
          <w:p w:rsidR="001F7F8A" w:rsidRDefault="001F7F8A" w:rsidP="007518CD">
            <w:pPr>
              <w:ind w:left="36"/>
              <w:jc w:val="both"/>
              <w:rPr>
                <w:sz w:val="24"/>
              </w:rPr>
            </w:pPr>
            <w:r>
              <w:rPr>
                <w:sz w:val="24"/>
              </w:rPr>
              <w:t>Acreedor:</w:t>
            </w:r>
          </w:p>
          <w:p w:rsidR="001F7F8A" w:rsidRDefault="001F7F8A" w:rsidP="007518CD">
            <w:pPr>
              <w:ind w:left="36"/>
              <w:jc w:val="both"/>
              <w:rPr>
                <w:sz w:val="24"/>
              </w:rPr>
            </w:pPr>
          </w:p>
        </w:tc>
        <w:tc>
          <w:tcPr>
            <w:tcW w:w="2760" w:type="dxa"/>
          </w:tcPr>
          <w:p w:rsidR="001F7F8A" w:rsidRPr="00A12231" w:rsidRDefault="001F7F8A" w:rsidP="007518CD">
            <w:pPr>
              <w:ind w:left="36"/>
              <w:jc w:val="both"/>
              <w:rPr>
                <w:sz w:val="10"/>
              </w:rPr>
            </w:pPr>
          </w:p>
          <w:p w:rsidR="001F7F8A" w:rsidRDefault="001F7F8A" w:rsidP="007518CD">
            <w:pPr>
              <w:jc w:val="both"/>
              <w:rPr>
                <w:sz w:val="24"/>
              </w:rPr>
            </w:pPr>
            <w:r>
              <w:rPr>
                <w:sz w:val="24"/>
              </w:rPr>
              <w:t>Deuda: $</w:t>
            </w:r>
          </w:p>
        </w:tc>
      </w:tr>
      <w:tr w:rsidR="001F7F8A" w:rsidTr="007518CD">
        <w:trPr>
          <w:trHeight w:val="300"/>
        </w:trPr>
        <w:tc>
          <w:tcPr>
            <w:tcW w:w="8850" w:type="dxa"/>
            <w:gridSpan w:val="2"/>
          </w:tcPr>
          <w:p w:rsidR="001F7F8A" w:rsidRPr="00A12231" w:rsidRDefault="001F7F8A" w:rsidP="007518CD">
            <w:pPr>
              <w:ind w:left="36"/>
              <w:jc w:val="both"/>
              <w:rPr>
                <w:sz w:val="10"/>
              </w:rPr>
            </w:pPr>
          </w:p>
          <w:p w:rsidR="001F7F8A" w:rsidRDefault="001F7F8A" w:rsidP="007518CD">
            <w:pPr>
              <w:ind w:left="36"/>
              <w:jc w:val="both"/>
              <w:rPr>
                <w:sz w:val="24"/>
              </w:rPr>
            </w:pPr>
            <w:r>
              <w:rPr>
                <w:sz w:val="24"/>
              </w:rPr>
              <w:t>Razón de la deuda:</w:t>
            </w:r>
          </w:p>
          <w:p w:rsidR="001F7F8A" w:rsidRDefault="001F7F8A" w:rsidP="007518CD">
            <w:pPr>
              <w:ind w:left="36"/>
              <w:jc w:val="both"/>
              <w:rPr>
                <w:sz w:val="24"/>
              </w:rPr>
            </w:pPr>
          </w:p>
        </w:tc>
      </w:tr>
      <w:tr w:rsidR="001F7F8A" w:rsidTr="007518CD">
        <w:trPr>
          <w:trHeight w:val="315"/>
        </w:trPr>
        <w:tc>
          <w:tcPr>
            <w:tcW w:w="8850" w:type="dxa"/>
            <w:gridSpan w:val="2"/>
          </w:tcPr>
          <w:p w:rsidR="001F7F8A" w:rsidRPr="00A12231" w:rsidRDefault="001F7F8A" w:rsidP="007518CD">
            <w:pPr>
              <w:ind w:left="36"/>
              <w:jc w:val="both"/>
              <w:rPr>
                <w:sz w:val="10"/>
              </w:rPr>
            </w:pPr>
          </w:p>
          <w:p w:rsidR="001F7F8A" w:rsidRDefault="001F7F8A" w:rsidP="007518CD">
            <w:pPr>
              <w:ind w:left="36"/>
              <w:jc w:val="both"/>
              <w:rPr>
                <w:sz w:val="24"/>
              </w:rPr>
            </w:pPr>
            <w:r>
              <w:rPr>
                <w:sz w:val="24"/>
              </w:rPr>
              <w:t>Observaciones:</w:t>
            </w:r>
          </w:p>
          <w:p w:rsidR="001F7F8A" w:rsidRDefault="001F7F8A" w:rsidP="007518CD">
            <w:pPr>
              <w:ind w:left="36"/>
              <w:jc w:val="both"/>
              <w:rPr>
                <w:sz w:val="24"/>
              </w:rPr>
            </w:pPr>
          </w:p>
          <w:p w:rsidR="001F7F8A" w:rsidRDefault="001F7F8A" w:rsidP="007518CD">
            <w:pPr>
              <w:ind w:left="36"/>
              <w:jc w:val="both"/>
              <w:rPr>
                <w:sz w:val="24"/>
              </w:rPr>
            </w:pPr>
          </w:p>
        </w:tc>
      </w:tr>
    </w:tbl>
    <w:p w:rsidR="001F7F8A" w:rsidRDefault="0086482A" w:rsidP="005013A1">
      <w:pPr>
        <w:jc w:val="both"/>
        <w:rPr>
          <w:sz w:val="24"/>
        </w:rPr>
      </w:pPr>
      <w:r>
        <w:rPr>
          <w:noProof/>
          <w:sz w:val="24"/>
          <w:lang w:val="es-ES" w:eastAsia="es-ES"/>
        </w:rPr>
        <w:pict>
          <v:shape id="_x0000_s1061" type="#_x0000_t202" style="position:absolute;left:0;text-align:left;margin-left:8.85pt;margin-top:9.15pt;width:176.8pt;height:21.85pt;z-index:251678720;mso-width-percent:400;mso-height-percent:200;mso-position-horizontal-relative:text;mso-position-vertical-relative:text;mso-width-percent:400;mso-height-percent:200;mso-width-relative:margin;mso-height-relative:margin" stroked="f">
            <v:textbox style="mso-next-textbox:#_x0000_s1061;mso-fit-shape-to-text:t">
              <w:txbxContent>
                <w:p w:rsidR="00350665" w:rsidRPr="00350665" w:rsidRDefault="00350665" w:rsidP="00350665">
                  <w:pPr>
                    <w:rPr>
                      <w:i/>
                      <w:sz w:val="24"/>
                      <w:szCs w:val="24"/>
                      <w:lang w:val="es-ES"/>
                    </w:rPr>
                  </w:pPr>
                  <w:r w:rsidRPr="00350665">
                    <w:rPr>
                      <w:i/>
                      <w:sz w:val="24"/>
                      <w:szCs w:val="24"/>
                      <w:lang w:val="es-ES"/>
                    </w:rPr>
                    <w:t>Sacerdote que entrega</w:t>
                  </w:r>
                </w:p>
              </w:txbxContent>
            </v:textbox>
          </v:shape>
        </w:pict>
      </w:r>
      <w:r>
        <w:rPr>
          <w:noProof/>
          <w:sz w:val="24"/>
          <w:lang w:val="es-ES" w:eastAsia="es-ES"/>
        </w:rPr>
        <w:pict>
          <v:shape id="_x0000_s1062" type="#_x0000_t202" style="position:absolute;left:0;text-align:left;margin-left:245.9pt;margin-top:10.9pt;width:176.8pt;height:21.85pt;z-index:251679744;mso-width-percent:400;mso-height-percent:200;mso-position-horizontal-relative:text;mso-position-vertical-relative:text;mso-width-percent:400;mso-height-percent:200;mso-width-relative:margin;mso-height-relative:margin" stroked="f">
            <v:textbox style="mso-next-textbox:#_x0000_s1062;mso-fit-shape-to-text:t">
              <w:txbxContent>
                <w:p w:rsidR="00350665" w:rsidRPr="00350665" w:rsidRDefault="00350665" w:rsidP="00350665">
                  <w:pPr>
                    <w:rPr>
                      <w:i/>
                      <w:sz w:val="24"/>
                      <w:szCs w:val="24"/>
                      <w:lang w:val="es-ES"/>
                    </w:rPr>
                  </w:pPr>
                  <w:r w:rsidRPr="00350665">
                    <w:rPr>
                      <w:i/>
                      <w:sz w:val="24"/>
                      <w:szCs w:val="24"/>
                      <w:lang w:val="es-ES"/>
                    </w:rPr>
                    <w:t>Sacerdote que recibe</w:t>
                  </w:r>
                </w:p>
              </w:txbxContent>
            </v:textbox>
          </v:shape>
        </w:pict>
      </w:r>
    </w:p>
    <w:p w:rsidR="00350665" w:rsidRDefault="00350665" w:rsidP="005013A1">
      <w:pPr>
        <w:jc w:val="both"/>
        <w:rPr>
          <w:sz w:val="24"/>
        </w:rPr>
      </w:pPr>
    </w:p>
    <w:p w:rsidR="00350665" w:rsidRDefault="0086482A" w:rsidP="005013A1">
      <w:pPr>
        <w:jc w:val="both"/>
        <w:rPr>
          <w:sz w:val="24"/>
        </w:rPr>
      </w:pPr>
      <w:r>
        <w:rPr>
          <w:noProof/>
          <w:sz w:val="24"/>
          <w:lang w:val="es-ES" w:eastAsia="es-ES"/>
        </w:rPr>
        <w:pict>
          <v:shape id="_x0000_s1063" type="#_x0000_t202" style="position:absolute;left:0;text-align:left;margin-left:132.5pt;margin-top:3.45pt;width:176.8pt;height:21.85pt;z-index:251680768;mso-width-percent:400;mso-height-percent:200;mso-width-percent:400;mso-height-percent:200;mso-width-relative:margin;mso-height-relative:margin" stroked="f">
            <v:textbox style="mso-next-textbox:#_x0000_s1063;mso-fit-shape-to-text:t">
              <w:txbxContent>
                <w:p w:rsidR="00350665" w:rsidRPr="00350665" w:rsidRDefault="00350665" w:rsidP="00350665">
                  <w:pPr>
                    <w:rPr>
                      <w:i/>
                      <w:sz w:val="24"/>
                      <w:szCs w:val="24"/>
                      <w:lang w:val="es-ES"/>
                    </w:rPr>
                  </w:pPr>
                  <w:r w:rsidRPr="00350665">
                    <w:rPr>
                      <w:i/>
                      <w:sz w:val="24"/>
                      <w:szCs w:val="24"/>
                      <w:lang w:val="es-ES"/>
                    </w:rPr>
                    <w:t>Decano</w:t>
                  </w:r>
                </w:p>
              </w:txbxContent>
            </v:textbox>
          </v:shape>
        </w:pict>
      </w:r>
    </w:p>
    <w:sectPr w:rsidR="00350665" w:rsidSect="001A0BA7">
      <w:headerReference w:type="default" r:id="rId11"/>
      <w:pgSz w:w="12242" w:h="15842" w:code="1"/>
      <w:pgMar w:top="1985"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A2" w:rsidRDefault="00194BA2" w:rsidP="00EC6BEB">
      <w:r>
        <w:separator/>
      </w:r>
    </w:p>
  </w:endnote>
  <w:endnote w:type="continuationSeparator" w:id="0">
    <w:p w:rsidR="00194BA2" w:rsidRDefault="00194BA2" w:rsidP="00EC6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A2" w:rsidRDefault="00194BA2" w:rsidP="00EC6BEB">
      <w:r>
        <w:separator/>
      </w:r>
    </w:p>
  </w:footnote>
  <w:footnote w:type="continuationSeparator" w:id="0">
    <w:p w:rsidR="00194BA2" w:rsidRDefault="00194BA2" w:rsidP="00EC6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BA7" w:rsidRDefault="0086482A">
    <w:pPr>
      <w:pStyle w:val="Encabezado"/>
      <w:jc w:val="right"/>
    </w:pPr>
    <w:r>
      <w:fldChar w:fldCharType="begin"/>
    </w:r>
    <w:r w:rsidR="00422423">
      <w:instrText xml:space="preserve"> PAGE   \* MERGEFORMAT </w:instrText>
    </w:r>
    <w:r>
      <w:fldChar w:fldCharType="separate"/>
    </w:r>
    <w:r w:rsidR="00A472ED">
      <w:rPr>
        <w:noProof/>
      </w:rPr>
      <w:t>1</w:t>
    </w:r>
    <w:r>
      <w:fldChar w:fldCharType="end"/>
    </w:r>
  </w:p>
  <w:p w:rsidR="001A0BA7" w:rsidRDefault="00194B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666D"/>
    <w:multiLevelType w:val="hybridMultilevel"/>
    <w:tmpl w:val="E7961D7C"/>
    <w:lvl w:ilvl="0" w:tplc="06FEB8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7F8A"/>
    <w:rsid w:val="000D56E9"/>
    <w:rsid w:val="00163012"/>
    <w:rsid w:val="00194BA2"/>
    <w:rsid w:val="001A48FD"/>
    <w:rsid w:val="001F7F8A"/>
    <w:rsid w:val="00213EDA"/>
    <w:rsid w:val="002F7A36"/>
    <w:rsid w:val="00350665"/>
    <w:rsid w:val="00401261"/>
    <w:rsid w:val="00422423"/>
    <w:rsid w:val="004B50EF"/>
    <w:rsid w:val="005013A1"/>
    <w:rsid w:val="005562E1"/>
    <w:rsid w:val="00735B06"/>
    <w:rsid w:val="0086482A"/>
    <w:rsid w:val="00A17559"/>
    <w:rsid w:val="00A472ED"/>
    <w:rsid w:val="00A678AF"/>
    <w:rsid w:val="00AD01EC"/>
    <w:rsid w:val="00AD6155"/>
    <w:rsid w:val="00CB0330"/>
    <w:rsid w:val="00D40117"/>
    <w:rsid w:val="00D51FC2"/>
    <w:rsid w:val="00D57488"/>
    <w:rsid w:val="00EA6F0A"/>
    <w:rsid w:val="00EC6BEB"/>
    <w:rsid w:val="00F55B52"/>
    <w:rsid w:val="00F638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F8A"/>
    <w:pPr>
      <w:spacing w:line="240"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F8A"/>
    <w:pPr>
      <w:tabs>
        <w:tab w:val="center" w:pos="4252"/>
        <w:tab w:val="right" w:pos="8504"/>
      </w:tabs>
    </w:pPr>
  </w:style>
  <w:style w:type="character" w:customStyle="1" w:styleId="EncabezadoCar">
    <w:name w:val="Encabezado Car"/>
    <w:basedOn w:val="Fuentedeprrafopredeter"/>
    <w:link w:val="Encabezado"/>
    <w:uiPriority w:val="99"/>
    <w:rsid w:val="001F7F8A"/>
    <w:rPr>
      <w:rFonts w:ascii="Calibri" w:eastAsia="Calibri" w:hAnsi="Calibri" w:cs="Times New Roman"/>
      <w:lang w:val="es-MX"/>
    </w:rPr>
  </w:style>
  <w:style w:type="paragraph" w:styleId="Prrafodelista">
    <w:name w:val="List Paragraph"/>
    <w:basedOn w:val="Normal"/>
    <w:uiPriority w:val="34"/>
    <w:qFormat/>
    <w:rsid w:val="00CB0330"/>
    <w:pPr>
      <w:ind w:left="720"/>
      <w:contextualSpacing/>
    </w:pPr>
  </w:style>
  <w:style w:type="paragraph" w:styleId="Textodeglobo">
    <w:name w:val="Balloon Text"/>
    <w:basedOn w:val="Normal"/>
    <w:link w:val="TextodegloboCar"/>
    <w:uiPriority w:val="99"/>
    <w:semiHidden/>
    <w:unhideWhenUsed/>
    <w:rsid w:val="00350665"/>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665"/>
    <w:rPr>
      <w:rFonts w:ascii="Tahoma" w:eastAsia="Calibri"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Anibal</dc:creator>
  <cp:lastModifiedBy>Anibal</cp:lastModifiedBy>
  <cp:revision>2</cp:revision>
  <cp:lastPrinted>2012-02-01T20:41:00Z</cp:lastPrinted>
  <dcterms:created xsi:type="dcterms:W3CDTF">2012-02-10T20:23:00Z</dcterms:created>
  <dcterms:modified xsi:type="dcterms:W3CDTF">2012-02-10T20:23:00Z</dcterms:modified>
</cp:coreProperties>
</file>